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BellSoft Java 17.0.7 on Linux -->
    <w:p>
      <w:pPr>
        <w:spacing w:before="0" w:after="0" w:line="408"/>
        <w:ind w:left="120"/>
        <w:jc w:val="center"/>
      </w:pPr>
      <w:bookmarkStart w:name="block-14865922" w:id="0"/>
      <w:r>
        <w:rPr>
          <w:rFonts w:ascii="Times New Roman" w:hAnsi="Times New Roman"/>
          <w:b/>
          <w:i w:val="false"/>
          <w:color w:val="000000"/>
          <w:sz w:val="28"/>
        </w:rPr>
        <w:t>МИНИСТЕРСТВО ПРОСВЕЩЕНИЯ РОССИЙСКОЙ ФЕДЕРАЦИИ</w:t>
      </w:r>
    </w:p>
    <w:p>
      <w:pPr>
        <w:spacing w:before="0" w:after="0" w:line="408"/>
        <w:ind w:left="120"/>
        <w:jc w:val="center"/>
      </w:pPr>
      <w:bookmarkStart w:name="e2472c95-ee7e-44c9-b078-51339bb4a3b5" w:id="1"/>
      <w:r>
        <w:rPr>
          <w:rFonts w:ascii="Times New Roman" w:hAnsi="Times New Roman"/>
          <w:b/>
          <w:i w:val="false"/>
          <w:color w:val="000000"/>
          <w:sz w:val="28"/>
        </w:rPr>
        <w:t>Министерство образования и науки Республики Татарстан</w:t>
      </w:r>
      <w:bookmarkEnd w:id="1"/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</w:p>
    <w:p>
      <w:pPr>
        <w:spacing w:before="0" w:after="0" w:line="408"/>
        <w:ind w:left="120"/>
        <w:jc w:val="center"/>
      </w:pPr>
      <w:bookmarkStart w:name="80396ad5-8106-4cb6-8b70-17ca9308c5dd" w:id="2"/>
      <w:r>
        <w:rPr>
          <w:rFonts w:ascii="Times New Roman" w:hAnsi="Times New Roman"/>
          <w:b/>
          <w:i w:val="false"/>
          <w:color w:val="000000"/>
          <w:sz w:val="28"/>
        </w:rPr>
        <w:t>Исполнительный комитет Новошешминского муниципального района</w:t>
      </w:r>
      <w:bookmarkEnd w:id="2"/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МБОУ "Сл. Волчинская ООШ "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tbl>
      <w:tblPr>
        <w:tblStyle w:val="a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14"/>
        <w:gridCol w:w="3115"/>
        <w:gridCol w:w="3115"/>
      </w:tblGrid>
      <w:tr w:rsidRPr="00E2220E" w:rsidR="00C53FFE" w:rsidTr="000D4161" w14:paraId="26A8C608" w14:textId="77777777">
        <w:tc>
          <w:tcPr>
            <w:tcW w:w="3114" w:type="dxa"/>
          </w:tcPr>
          <w:p w:rsidRPr="0040209D" w:rsidR="00C53FFE" w:rsidP="000D4161" w:rsidRDefault="00C53FFE" w14:paraId="1C4917E0" w14:textId="77777777">
            <w:pPr>
              <w:autoSpaceDE w:val="false"/>
              <w:autoSpaceDN w:val="false"/>
              <w:spacing w:after="120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Pr="008944ED" w:rsidR="004E6975" w:rsidP="004E6975" w:rsidRDefault="004E6975" w14:paraId="4692BCC6" w14:textId="460389BA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ШМО учителей начальных классов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0660D585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4BEBFDC6" w14:textId="5F4E5880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Агафонова Елена Александровна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736015" w14:textId="6E67492A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протокол № 1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28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08</w:t>
            </w:r>
            <w:proofErr w:type="spellStart"/>
            <w:proofErr w:type="gram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2023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5EFBAE4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Pr="0040209D" w:rsidR="00C53FFE" w:rsidP="000D4161" w:rsidRDefault="00C53FFE" w14:paraId="785AC6EA" w14:textId="7777777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Pr="008944ED" w:rsidR="004E6975" w:rsidP="004E6975" w:rsidRDefault="004E6975" w14:paraId="5A426C1A" w14:textId="616ED2BB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413A0D31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6B18F248" w14:textId="5EF4DBA4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Янова Ирина Анатольевна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139A0F" w14:textId="0F5E1330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приказ № 58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30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08</w:t>
            </w:r>
            <w:proofErr w:type="spellStart"/>
            <w:proofErr w:type="gram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E2220E" w:rsidR="00E2220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2023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6E0A703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P="000E6D86" w:rsidRDefault="000E6D86" w14:paraId="62B4B5BD" w14:textId="0770E67C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Pr="008944ED" w:rsidR="000E6D86" w:rsidP="000E6D86" w:rsidRDefault="008610C7" w14:paraId="6422558D" w14:textId="727F7A8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директор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0E6D86" w:rsidP="000E6D86" w:rsidRDefault="000E6D86" w14:paraId="0BDDA521" w14:textId="247CC06E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86502D" w:rsidP="0086502D" w:rsidRDefault="0086502D" w14:paraId="003A1438" w14:textId="3639A1FA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Глушкова Екатерина Александровна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0E6D86" w:rsidP="000E6D86" w:rsidRDefault="008944ED" w14:paraId="5114A36D" w14:textId="100F0751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приказ № 58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31</w:t>
            </w:r>
            <w:proofErr w:type="spellStart"/>
            <w:r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08</w:t>
            </w:r>
            <w:proofErr w:type="spellStart"/>
            <w:proofErr w:type="gram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E2220E" w:rsidR="00E2220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2023</w:t>
            </w:r>
            <w:proofErr w:type="spell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2EA90EC7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РАБОЧАЯ ПРОГРАММА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>(</w:t>
      </w:r>
      <w:r>
        <w:rPr>
          <w:rFonts w:ascii="Times New Roman" w:hAnsi="Times New Roman"/>
          <w:b w:val="false"/>
          <w:i w:val="false"/>
          <w:color w:val="000000"/>
          <w:sz w:val="28"/>
        </w:rPr>
        <w:t>ID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2014852)</w:t>
      </w:r>
    </w:p>
    <w:p>
      <w:pPr>
        <w:spacing w:before="0" w:after="0"/>
        <w:ind w:left="120"/>
        <w:jc w:val="center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учебного предмета «Окружающий мир»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для обучающихся 1-4 классов </w:t>
      </w: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  <w:bookmarkStart w:name="33a6f4f1-a4d0-4904-9be8-f3bc488806fd" w:id="3"/>
      <w:r>
        <w:rPr>
          <w:rFonts w:ascii="Times New Roman" w:hAnsi="Times New Roman"/>
          <w:b/>
          <w:i w:val="false"/>
          <w:color w:val="000000"/>
          <w:sz w:val="28"/>
        </w:rPr>
        <w:t>с.Слобода Волчья</w:t>
      </w:r>
      <w:bookmarkEnd w:id="3"/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  <w:bookmarkStart w:name="0b7b3d71-5853-496b-aaf6-553eb70dbc73" w:id="4"/>
      <w:r>
        <w:rPr>
          <w:rFonts w:ascii="Times New Roman" w:hAnsi="Times New Roman"/>
          <w:b/>
          <w:i w:val="false"/>
          <w:color w:val="000000"/>
          <w:sz w:val="28"/>
        </w:rPr>
        <w:t>2023</w:t>
      </w:r>
      <w:bookmarkEnd w:id="4"/>
    </w:p>
    <w:p>
      <w:pPr>
        <w:spacing w:before="0" w:after="0"/>
        <w:ind w:left="120"/>
        <w:jc w:val="left"/>
      </w:pPr>
    </w:p>
    <w:bookmarkStart w:name="block-14865922" w:id="5"/>
    <w:p>
      <w:pPr>
        <w:sectPr>
          <w:pgSz w:w="11906" w:h="16383" w:orient="portrait"/>
        </w:sectPr>
      </w:pPr>
    </w:p>
    <w:bookmarkEnd w:id="5"/>
    <w:bookmarkEnd w:id="0"/>
    <w:bookmarkStart w:name="block-14865921" w:id="6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ПОЯСНИТЕЛЬНАЯ ЗАПИСКА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ОБЩАЯ ХАРАКТЕРИСТИКА ПРЕДМЕТА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ЦЕЛИ ИЗУЧЕНИЯ ПРЕДМЕТА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формирование ценности здоровья человека, его сохранения и укрепления, приверженности здоровому образу жизни;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проявление уважения к истории, культуре, традициям народов Российской Федерации; 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Отбор содержания программы по окружающему миру осуществлён на основе следующих ведущих идей: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раскрытие роли человека в природе и обществе;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МЕСТО УЧЕБНОГО ПРЕДМЕТА «ОКРУЖАЮЩИЙ МИР» В УЧЕБНОМ ПЛАНЕ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</w:p>
    <w:bookmarkStart w:name="block-14865921" w:id="7"/>
    <w:p>
      <w:pPr>
        <w:sectPr>
          <w:pgSz w:w="11906" w:h="16383" w:orient="portrait"/>
        </w:sectPr>
      </w:pPr>
    </w:p>
    <w:bookmarkEnd w:id="7"/>
    <w:bookmarkEnd w:id="6"/>
    <w:bookmarkStart w:name="block-14865924" w:id="8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СОДЕРЖАНИЕ УЧЕБНОГО ПРЕДМЕТА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1 КЛАСС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Человек и общество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Режим труда и отдыха.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Россия – наша Родина. Москва –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Ценность и красота рукотворного мира. Правила поведения в социуме.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Человек и природа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(называние,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Правила безопасной жизнедеятельности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Понимание необходимости соблюдения режима дня, правил здорового питания и личной гигиены. Правила использования электронных средств, оснащенных экраном. Правила безопасности в быту: пользование бытовыми электроприборами, газовыми плитами.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Изучение окружающего мира в 1 классе способствует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освоению на пропедевтическом уровне ряда универсальных учебных действий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Базовые логические действия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как часть познавательных универсальных учебных действий способствуют формированию умений:</w:t>
      </w:r>
    </w:p>
    <w:p>
      <w:pPr>
        <w:numPr>
          <w:ilvl w:val="0"/>
          <w:numId w:val="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>
      <w:pPr>
        <w:numPr>
          <w:ilvl w:val="0"/>
          <w:numId w:val="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 </w:t>
      </w:r>
    </w:p>
    <w:p>
      <w:pPr>
        <w:numPr>
          <w:ilvl w:val="0"/>
          <w:numId w:val="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приводить примеры лиственных и хвойных растений, сравнивать их, устанавливать различия во внешнем виде.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Работа с информацией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как часть познавательных универсальных учебных действий способствует формированию умений:</w:t>
      </w:r>
    </w:p>
    <w:p>
      <w:pPr>
        <w:numPr>
          <w:ilvl w:val="0"/>
          <w:numId w:val="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>
      <w:pPr>
        <w:numPr>
          <w:ilvl w:val="0"/>
          <w:numId w:val="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соотносить иллюстрацию явления (объекта, предмета) с его названием.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 xml:space="preserve">Коммуникативные универсальные учебные действия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способствуют формированию умений:</w:t>
      </w:r>
    </w:p>
    <w:p>
      <w:pPr>
        <w:numPr>
          <w:ilvl w:val="0"/>
          <w:numId w:val="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 процессе учебного диалога слушать говорящего; отвечать на вопросы, дополнять ответы участников; уважительно от носиться к разным мнениям; </w:t>
      </w:r>
    </w:p>
    <w:p>
      <w:pPr>
        <w:numPr>
          <w:ilvl w:val="0"/>
          <w:numId w:val="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>
      <w:pPr>
        <w:numPr>
          <w:ilvl w:val="0"/>
          <w:numId w:val="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>
      <w:pPr>
        <w:numPr>
          <w:ilvl w:val="0"/>
          <w:numId w:val="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описывать по предложенному плану время года, передавать в рассказе своё отношение к природным явлениям; </w:t>
      </w:r>
    </w:p>
    <w:p>
      <w:pPr>
        <w:numPr>
          <w:ilvl w:val="0"/>
          <w:numId w:val="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сравнивать домашних и диких животных, объяснять, чем они различаются.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 xml:space="preserve">Регулятивные универсальные учебные действия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способствуют формированию умений:</w:t>
      </w:r>
    </w:p>
    <w:p>
      <w:pPr>
        <w:numPr>
          <w:ilvl w:val="0"/>
          <w:numId w:val="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>
      <w:pPr>
        <w:numPr>
          <w:ilvl w:val="0"/>
          <w:numId w:val="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>
      <w:pPr>
        <w:numPr>
          <w:ilvl w:val="0"/>
          <w:numId w:val="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 xml:space="preserve">Совместная деятельность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способствует формированию умений:</w:t>
      </w:r>
    </w:p>
    <w:p>
      <w:pPr>
        <w:numPr>
          <w:ilvl w:val="0"/>
          <w:numId w:val="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2 КЛАСС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Человек и общество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Наша Родина –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Семья. Семейные ценности и традиции. Родословная. Составление схемы родословного древа, истории семьи.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Человек и природа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Методы познания природы: наблюдения, опыты, измерения.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Правила безопасной жизнедеятельности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информационно-коммуникационную сеть Интернет.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Универсальные учебные действия (пропедевтический уровень)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Базовые логические действия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как часть познавательных универсальных учебных действий способствуют формированию умений:</w:t>
      </w:r>
    </w:p>
    <w:p>
      <w:pPr>
        <w:numPr>
          <w:ilvl w:val="0"/>
          <w:numId w:val="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ориентироваться в методах познания природы (наблюдение, опыт, сравнение, измерение); </w:t>
      </w:r>
    </w:p>
    <w:p>
      <w:pPr>
        <w:numPr>
          <w:ilvl w:val="0"/>
          <w:numId w:val="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определять на основе наблюдения состояние вещества (жидкое, твёрдое, газообразное); </w:t>
      </w:r>
    </w:p>
    <w:p>
      <w:pPr>
        <w:numPr>
          <w:ilvl w:val="0"/>
          <w:numId w:val="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различать символы РФ; </w:t>
      </w:r>
    </w:p>
    <w:p>
      <w:pPr>
        <w:numPr>
          <w:ilvl w:val="0"/>
          <w:numId w:val="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различать деревья, кустарники, травы; приводить примеры (в пределах изученного); </w:t>
      </w:r>
    </w:p>
    <w:p>
      <w:pPr>
        <w:numPr>
          <w:ilvl w:val="0"/>
          <w:numId w:val="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группировать растения: дикорастущие и культурные; лекарственные и ядовитые (в пределах изученного); </w:t>
      </w:r>
    </w:p>
    <w:p>
      <w:pPr>
        <w:numPr>
          <w:ilvl w:val="0"/>
          <w:numId w:val="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различать прошлое, настоящее, будущее.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>
      <w:pPr>
        <w:numPr>
          <w:ilvl w:val="0"/>
          <w:numId w:val="9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различать информацию, представленную в тексте, графически, аудиовизуально; </w:t>
      </w:r>
    </w:p>
    <w:p>
      <w:pPr>
        <w:numPr>
          <w:ilvl w:val="0"/>
          <w:numId w:val="9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читать информацию, представленную в схеме, таблице; </w:t>
      </w:r>
    </w:p>
    <w:p>
      <w:pPr>
        <w:numPr>
          <w:ilvl w:val="0"/>
          <w:numId w:val="9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используя текстовую информацию, заполнять таблицы; дополнять схемы; </w:t>
      </w:r>
    </w:p>
    <w:p>
      <w:pPr>
        <w:numPr>
          <w:ilvl w:val="0"/>
          <w:numId w:val="9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соотносить пример (рисунок, предложенную ситуацию) со временем протекания.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 xml:space="preserve">Коммуникативные универсальные учебные действия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способствуют формированию умений:</w:t>
      </w:r>
    </w:p>
    <w:p>
      <w:pPr>
        <w:numPr>
          <w:ilvl w:val="0"/>
          <w:numId w:val="10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ориентироваться в терминах (понятиях), соотносить их с краткой характеристикой:</w:t>
      </w:r>
    </w:p>
    <w:p>
      <w:pPr>
        <w:numPr>
          <w:ilvl w:val="0"/>
          <w:numId w:val="1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</w:p>
    <w:p>
      <w:pPr>
        <w:numPr>
          <w:ilvl w:val="0"/>
          <w:numId w:val="1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понятия и термины, связанные с миром природы (среда обитания, тело, явление, вещество; заповедник); </w:t>
      </w:r>
    </w:p>
    <w:p>
      <w:pPr>
        <w:numPr>
          <w:ilvl w:val="0"/>
          <w:numId w:val="1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>
      <w:pPr>
        <w:numPr>
          <w:ilvl w:val="0"/>
          <w:numId w:val="1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описывать условия жизни на Земле, отличие нашей планеты от других планет Солнечной системы;</w:t>
      </w:r>
    </w:p>
    <w:p>
      <w:pPr>
        <w:numPr>
          <w:ilvl w:val="0"/>
          <w:numId w:val="1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</w:p>
    <w:p>
      <w:pPr>
        <w:numPr>
          <w:ilvl w:val="0"/>
          <w:numId w:val="1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>
      <w:pPr>
        <w:numPr>
          <w:ilvl w:val="0"/>
          <w:numId w:val="1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приводить примеры растений и животных, занесённых в Красную книгу России (на примере своей местности);</w:t>
      </w:r>
    </w:p>
    <w:p>
      <w:pPr>
        <w:numPr>
          <w:ilvl w:val="0"/>
          <w:numId w:val="1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описывать современные события от имени их участника.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 xml:space="preserve">Регулятивные универсальные учебные действия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способствуют формированию умений:</w:t>
      </w:r>
    </w:p>
    <w:p>
      <w:pPr>
        <w:numPr>
          <w:ilvl w:val="0"/>
          <w:numId w:val="1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следовать образцу, предложенному плану и инструкции при решении учебной задачи;</w:t>
      </w:r>
    </w:p>
    <w:p>
      <w:pPr>
        <w:numPr>
          <w:ilvl w:val="0"/>
          <w:numId w:val="1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контролировать с небольшой помощью учителя последовательность действий по решению учебной задачи; </w:t>
      </w:r>
    </w:p>
    <w:p>
      <w:pPr>
        <w:numPr>
          <w:ilvl w:val="0"/>
          <w:numId w:val="1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 xml:space="preserve">Совместная деятельность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способствует формированию умений:</w:t>
      </w:r>
    </w:p>
    <w:p>
      <w:pPr>
        <w:numPr>
          <w:ilvl w:val="0"/>
          <w:numId w:val="1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>
      <w:pPr>
        <w:numPr>
          <w:ilvl w:val="0"/>
          <w:numId w:val="1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>
      <w:pPr>
        <w:numPr>
          <w:ilvl w:val="0"/>
          <w:numId w:val="1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>
      <w:pPr>
        <w:numPr>
          <w:ilvl w:val="0"/>
          <w:numId w:val="1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определять причины возможных конфликтов, выбирать (из предложенных) способы их разрешения.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3 КЛАСС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Человек и общество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Семья – коллектив близких, родных людей. Семейный бюджет, доходы и расходы семьи. Уважение к семейным ценностям.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Страны и народы мира. Памятники природы и культуры – символы стран, в которых они находятся.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Человек и природа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Методы изучения природы. Карта мира. Материки и части света.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Первоначальные представления о бактериях. Грибы: строение шляпочных грибов. Грибы съедобные и несъедобные.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Правила безопасной жизнедеятельности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информационно-коммуникационную сеть Интернет.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Базовые логические и исследовательские действия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как часть познавательных универсальных учебных действий способствуют формированию умений:</w:t>
      </w:r>
    </w:p>
    <w:p>
      <w:pPr>
        <w:numPr>
          <w:ilvl w:val="0"/>
          <w:numId w:val="1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>
      <w:pPr>
        <w:numPr>
          <w:ilvl w:val="0"/>
          <w:numId w:val="1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>
      <w:pPr>
        <w:numPr>
          <w:ilvl w:val="0"/>
          <w:numId w:val="1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>
      <w:pPr>
        <w:numPr>
          <w:ilvl w:val="0"/>
          <w:numId w:val="1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моделировать цепи питания в природном сообществе; </w:t>
      </w:r>
    </w:p>
    <w:p>
      <w:pPr>
        <w:numPr>
          <w:ilvl w:val="0"/>
          <w:numId w:val="1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 xml:space="preserve">Работа с информацией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как часть познавательных универсальных учебных действий способствует формированию умений: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читать несложные планы, соотносить условные обозначения с изображёнными объектами; 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соблюдать правила безопасности при работе в информационной среде.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Коммуникативные универсальные учебные действия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способствуют формированию умений: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ориентироваться в понятиях, соотносить понятия и термины с их краткой характеристикой: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1. понятия и термины, связанные с социальным миром (безопасность, семейный бюджет, памятник культуры);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описывать (характеризовать) условия жизни на Земле;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описывать схожие, различные, индивидуальные признаки на основе сравнения объектов природы; 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приводить примеры, кратко характеризовать представителей разных царств природы; 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называть признаки (характеризовать) животного (растения) как живого организма; 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описывать (характеризовать) отдельные страницы истории нашей страны (в пределах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Регулятивные универсальные учебные действия способствуют формированию умений:</w:t>
      </w:r>
    </w:p>
    <w:p>
      <w:pPr>
        <w:numPr>
          <w:ilvl w:val="0"/>
          <w:numId w:val="19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планировать шаги по решению учебной задачи, контролировать свои действия (при небольшой помощи учителя); </w:t>
      </w:r>
    </w:p>
    <w:p>
      <w:pPr>
        <w:numPr>
          <w:ilvl w:val="0"/>
          <w:numId w:val="19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причину возникающей трудности или ошибки, корректировать свои действия.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Совместная деятельность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/>
          <w:color w:val="000000"/>
          <w:sz w:val="28"/>
        </w:rPr>
        <w:t>способствует формированию умений:</w:t>
      </w:r>
    </w:p>
    <w:p>
      <w:pPr>
        <w:numPr>
          <w:ilvl w:val="0"/>
          <w:numId w:val="20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участвуя в совместной деятельности, выполнять роли руководителя (лидера), подчинённого; </w:t>
      </w:r>
    </w:p>
    <w:p>
      <w:pPr>
        <w:numPr>
          <w:ilvl w:val="0"/>
          <w:numId w:val="20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>
      <w:pPr>
        <w:numPr>
          <w:ilvl w:val="0"/>
          <w:numId w:val="20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>
      <w:pPr>
        <w:numPr>
          <w:ilvl w:val="0"/>
          <w:numId w:val="20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самостоятельно разрешать возникающие конфликты с учётом этики общения.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4 КЛАСС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Человек и общество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История Отечества «Лента времени» и историческая карта.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Человек и природа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Водоёмы, их разнообразие (океан, море, озеро, пруд, болото); река как водный поток; использование рек и водоёмов человеком.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Наиболее значимые природные объекты списка Всемирного наследия в России и за рубежом (2–3 объекта).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Правила безопасной жизнедеятельности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Здоровый образ жизни: профилактика вредных привычек.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>
      <w:pPr>
        <w:numPr>
          <w:ilvl w:val="0"/>
          <w:numId w:val="2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устанавливать последовательность этапов возрастного развития человека; </w:t>
      </w:r>
    </w:p>
    <w:p>
      <w:pPr>
        <w:numPr>
          <w:ilvl w:val="0"/>
          <w:numId w:val="2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конструировать в учебных и игровых ситуациях правила безопасного поведения в среде обитания; </w:t>
      </w:r>
    </w:p>
    <w:p>
      <w:pPr>
        <w:numPr>
          <w:ilvl w:val="0"/>
          <w:numId w:val="2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моделировать схемы природных объектов (строение почвы; движение реки, форма поверхности); </w:t>
      </w:r>
    </w:p>
    <w:p>
      <w:pPr>
        <w:numPr>
          <w:ilvl w:val="0"/>
          <w:numId w:val="2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соотносить объекты природы с принадлежностью к определённой природной зоне; </w:t>
      </w:r>
    </w:p>
    <w:p>
      <w:pPr>
        <w:numPr>
          <w:ilvl w:val="0"/>
          <w:numId w:val="2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классифицировать природные объекты по принадлежности к природной зоне; </w:t>
      </w:r>
    </w:p>
    <w:p>
      <w:pPr>
        <w:numPr>
          <w:ilvl w:val="0"/>
          <w:numId w:val="2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>
      <w:pPr>
        <w:numPr>
          <w:ilvl w:val="0"/>
          <w:numId w:val="2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>
      <w:pPr>
        <w:numPr>
          <w:ilvl w:val="0"/>
          <w:numId w:val="2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>
      <w:pPr>
        <w:numPr>
          <w:ilvl w:val="0"/>
          <w:numId w:val="2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Коммуникативные универсальные учебные действия способствуют формированию умений:</w:t>
      </w:r>
    </w:p>
    <w:p>
      <w:pPr>
        <w:numPr>
          <w:ilvl w:val="0"/>
          <w:numId w:val="2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</w:p>
    <w:p>
      <w:pPr>
        <w:numPr>
          <w:ilvl w:val="0"/>
          <w:numId w:val="2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>
      <w:pPr>
        <w:numPr>
          <w:ilvl w:val="0"/>
          <w:numId w:val="2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>
      <w:pPr>
        <w:numPr>
          <w:ilvl w:val="0"/>
          <w:numId w:val="2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описывать ситуации проявления нравственных качеств – отзывчивости, доброты, справедливости и др.; </w:t>
      </w:r>
    </w:p>
    <w:p>
      <w:pPr>
        <w:numPr>
          <w:ilvl w:val="0"/>
          <w:numId w:val="2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>
      <w:pPr>
        <w:numPr>
          <w:ilvl w:val="0"/>
          <w:numId w:val="2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составлять небольшие тексты «Права и обязанности гражданина РФ»; </w:t>
      </w:r>
    </w:p>
    <w:p>
      <w:pPr>
        <w:numPr>
          <w:ilvl w:val="0"/>
          <w:numId w:val="2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создавать небольшие тексты о знаменательных страницах истории нашей страны (в рамках изученного).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Регулятивные универсальные учебные действия способствуют формированию умений:</w:t>
      </w:r>
    </w:p>
    <w:p>
      <w:pPr>
        <w:numPr>
          <w:ilvl w:val="0"/>
          <w:numId w:val="2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>
      <w:pPr>
        <w:numPr>
          <w:ilvl w:val="0"/>
          <w:numId w:val="2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>
      <w:pPr>
        <w:numPr>
          <w:ilvl w:val="0"/>
          <w:numId w:val="2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адекватно принимать оценку своей работы; планировать работу над ошибками; </w:t>
      </w:r>
    </w:p>
    <w:p>
      <w:pPr>
        <w:numPr>
          <w:ilvl w:val="0"/>
          <w:numId w:val="2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находить ошибки в своей и чужих работах, устанавливать их причины.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Совместная деятельность способствует формированию умений:</w:t>
      </w:r>
    </w:p>
    <w:p>
      <w:pPr>
        <w:numPr>
          <w:ilvl w:val="0"/>
          <w:numId w:val="2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>
      <w:pPr>
        <w:numPr>
          <w:ilvl w:val="0"/>
          <w:numId w:val="2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>
      <w:pPr>
        <w:numPr>
          <w:ilvl w:val="0"/>
          <w:numId w:val="2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bookmarkStart w:name="block-14865924" w:id="9"/>
    <w:p>
      <w:pPr>
        <w:sectPr>
          <w:pgSz w:w="11906" w:h="16383" w:orient="portrait"/>
        </w:sectPr>
      </w:pPr>
    </w:p>
    <w:bookmarkEnd w:id="9"/>
    <w:bookmarkEnd w:id="8"/>
    <w:bookmarkStart w:name="block-14865925" w:id="10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ПЛАНИРУЕМЫЕ ОБРАЗОВАТЕЛЬНЫЕ РЕЗУЛЬТАТЫ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предмета «Окружающий мир»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ЛИЧНОСТНЫЕ РЕЗУЛЬТАТЫ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Гражданско-патриотического воспитания:</w:t>
      </w:r>
    </w:p>
    <w:p>
      <w:pPr>
        <w:numPr>
          <w:ilvl w:val="0"/>
          <w:numId w:val="2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>
      <w:pPr>
        <w:numPr>
          <w:ilvl w:val="0"/>
          <w:numId w:val="2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>
      <w:pPr>
        <w:numPr>
          <w:ilvl w:val="0"/>
          <w:numId w:val="2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сопричастность к прошлому, настоящему и будущему своей страны и родного края; </w:t>
      </w:r>
    </w:p>
    <w:p>
      <w:pPr>
        <w:numPr>
          <w:ilvl w:val="0"/>
          <w:numId w:val="2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>
      <w:pPr>
        <w:numPr>
          <w:ilvl w:val="0"/>
          <w:numId w:val="2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Духовно-нравственного воспитания:</w:t>
      </w:r>
    </w:p>
    <w:p>
      <w:pPr>
        <w:numPr>
          <w:ilvl w:val="0"/>
          <w:numId w:val="2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>
      <w:pPr>
        <w:numPr>
          <w:ilvl w:val="0"/>
          <w:numId w:val="2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>
      <w:pPr>
        <w:numPr>
          <w:ilvl w:val="0"/>
          <w:numId w:val="2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Эстетического воспитания:</w:t>
      </w:r>
    </w:p>
    <w:p>
      <w:pPr>
        <w:numPr>
          <w:ilvl w:val="0"/>
          <w:numId w:val="2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>
      <w:pPr>
        <w:numPr>
          <w:ilvl w:val="0"/>
          <w:numId w:val="2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Физического воспитания, формирования культуры здоровья и эмоционального благополучия:</w:t>
      </w:r>
    </w:p>
    <w:p>
      <w:pPr>
        <w:numPr>
          <w:ilvl w:val="0"/>
          <w:numId w:val="29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>
      <w:pPr>
        <w:numPr>
          <w:ilvl w:val="0"/>
          <w:numId w:val="29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Трудового воспитания:</w:t>
      </w:r>
    </w:p>
    <w:p>
      <w:pPr>
        <w:numPr>
          <w:ilvl w:val="0"/>
          <w:numId w:val="30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Экологического воспитания:</w:t>
      </w:r>
    </w:p>
    <w:p>
      <w:pPr>
        <w:numPr>
          <w:ilvl w:val="0"/>
          <w:numId w:val="3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Ценности научного познания:</w:t>
      </w:r>
    </w:p>
    <w:p>
      <w:pPr>
        <w:numPr>
          <w:ilvl w:val="0"/>
          <w:numId w:val="3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ценности познания для развития человека, необходимости самообразования и саморазвития;</w:t>
      </w:r>
    </w:p>
    <w:p>
      <w:pPr>
        <w:numPr>
          <w:ilvl w:val="0"/>
          <w:numId w:val="3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МЕТАПРЕДМЕТНЫЕ РЕЗУЛЬТАТЫ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Познавательные универсальные учебные действия: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1) Базовые логические действия:</w:t>
      </w:r>
    </w:p>
    <w:p>
      <w:pPr>
        <w:numPr>
          <w:ilvl w:val="0"/>
          <w:numId w:val="3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>
      <w:pPr>
        <w:numPr>
          <w:ilvl w:val="0"/>
          <w:numId w:val="3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>
      <w:pPr>
        <w:numPr>
          <w:ilvl w:val="0"/>
          <w:numId w:val="3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>
      <w:pPr>
        <w:numPr>
          <w:ilvl w:val="0"/>
          <w:numId w:val="3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объединять части объекта (объекты) по определённому признаку; </w:t>
      </w:r>
    </w:p>
    <w:p>
      <w:pPr>
        <w:numPr>
          <w:ilvl w:val="0"/>
          <w:numId w:val="3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определять существенный признак для классификации, классифицировать предложенные объекты; </w:t>
      </w:r>
    </w:p>
    <w:p>
      <w:pPr>
        <w:numPr>
          <w:ilvl w:val="0"/>
          <w:numId w:val="3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>
      <w:pPr>
        <w:numPr>
          <w:ilvl w:val="0"/>
          <w:numId w:val="3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2) Базовые исследовательские действия:</w:t>
      </w:r>
    </w:p>
    <w:p>
      <w:pPr>
        <w:numPr>
          <w:ilvl w:val="0"/>
          <w:numId w:val="3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>
      <w:pPr>
        <w:numPr>
          <w:ilvl w:val="0"/>
          <w:numId w:val="3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проявлять интерес к экспериментам, проводимым под руководством учителя; </w:t>
      </w:r>
    </w:p>
    <w:p>
      <w:pPr>
        <w:numPr>
          <w:ilvl w:val="0"/>
          <w:numId w:val="3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>
      <w:pPr>
        <w:numPr>
          <w:ilvl w:val="0"/>
          <w:numId w:val="3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>
      <w:pPr>
        <w:numPr>
          <w:ilvl w:val="0"/>
          <w:numId w:val="3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>
      <w:pPr>
        <w:numPr>
          <w:ilvl w:val="0"/>
          <w:numId w:val="3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>
      <w:pPr>
        <w:numPr>
          <w:ilvl w:val="0"/>
          <w:numId w:val="3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3) Работа с информацией:</w:t>
      </w:r>
    </w:p>
    <w:p>
      <w:pPr>
        <w:numPr>
          <w:ilvl w:val="0"/>
          <w:numId w:val="3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>
      <w:pPr>
        <w:numPr>
          <w:ilvl w:val="0"/>
          <w:numId w:val="3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>
      <w:pPr>
        <w:numPr>
          <w:ilvl w:val="0"/>
          <w:numId w:val="3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>
      <w:pPr>
        <w:numPr>
          <w:ilvl w:val="0"/>
          <w:numId w:val="3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>
      <w:pPr>
        <w:numPr>
          <w:ilvl w:val="0"/>
          <w:numId w:val="3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читать и интерпретировать графически представленную информацию (схему, таблицу, иллюстрацию); </w:t>
      </w:r>
    </w:p>
    <w:p>
      <w:pPr>
        <w:numPr>
          <w:ilvl w:val="0"/>
          <w:numId w:val="3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>
      <w:pPr>
        <w:numPr>
          <w:ilvl w:val="0"/>
          <w:numId w:val="3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и создавать текстовую, видео, графическую, звуковую информацию в соответствии с учебной задачей;</w:t>
      </w:r>
    </w:p>
    <w:p>
      <w:pPr>
        <w:numPr>
          <w:ilvl w:val="0"/>
          <w:numId w:val="3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универсальные учебные действия:</w:t>
      </w:r>
    </w:p>
    <w:p>
      <w:pPr>
        <w:numPr>
          <w:ilvl w:val="0"/>
          <w:numId w:val="3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 процессе диалогов задавать вопросы, высказывать суждения, оценивать выступления участников; </w:t>
      </w:r>
    </w:p>
    <w:p>
      <w:pPr>
        <w:numPr>
          <w:ilvl w:val="0"/>
          <w:numId w:val="3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>
      <w:pPr>
        <w:numPr>
          <w:ilvl w:val="0"/>
          <w:numId w:val="3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соблюдать правила ведения диалога и дискуссии; проявлять уважительное отношение к собеседнику; </w:t>
      </w:r>
    </w:p>
    <w:p>
      <w:pPr>
        <w:numPr>
          <w:ilvl w:val="0"/>
          <w:numId w:val="3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>
      <w:pPr>
        <w:numPr>
          <w:ilvl w:val="0"/>
          <w:numId w:val="3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создавать устные и письменные тексты (описание, рассуждение, повествование); </w:t>
      </w:r>
    </w:p>
    <w:p>
      <w:pPr>
        <w:numPr>
          <w:ilvl w:val="0"/>
          <w:numId w:val="3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>
      <w:pPr>
        <w:numPr>
          <w:ilvl w:val="0"/>
          <w:numId w:val="3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>
      <w:pPr>
        <w:numPr>
          <w:ilvl w:val="0"/>
          <w:numId w:val="3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Регулятивные универсальные учебные действия: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1) Самоорганизация:</w:t>
      </w:r>
    </w:p>
    <w:p>
      <w:pPr>
        <w:numPr>
          <w:ilvl w:val="0"/>
          <w:numId w:val="3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планировать самостоятельно или с небольшой помощью учителя действия по решению учебной задачи; </w:t>
      </w:r>
    </w:p>
    <w:p>
      <w:pPr>
        <w:numPr>
          <w:ilvl w:val="0"/>
          <w:numId w:val="3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выстраивать последовательность выбранных действий и операций.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2) Самоконтроль и самооценка:</w:t>
      </w:r>
    </w:p>
    <w:p>
      <w:pPr>
        <w:numPr>
          <w:ilvl w:val="0"/>
          <w:numId w:val="3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осуществлять контроль процесса и результата своей деятельности; </w:t>
      </w:r>
    </w:p>
    <w:p>
      <w:pPr>
        <w:numPr>
          <w:ilvl w:val="0"/>
          <w:numId w:val="3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находить ошибки в своей работе и устанавливать их причины; </w:t>
      </w:r>
    </w:p>
    <w:p>
      <w:pPr>
        <w:numPr>
          <w:ilvl w:val="0"/>
          <w:numId w:val="3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корректировать свои действия при необходимости (с небольшой помощью учителя); </w:t>
      </w:r>
    </w:p>
    <w:p>
      <w:pPr>
        <w:numPr>
          <w:ilvl w:val="0"/>
          <w:numId w:val="3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>
      <w:pPr>
        <w:numPr>
          <w:ilvl w:val="0"/>
          <w:numId w:val="3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объективно оценивать результаты своей деятельности, соотносить свою оценку с оценкой учителя; </w:t>
      </w:r>
    </w:p>
    <w:p>
      <w:pPr>
        <w:numPr>
          <w:ilvl w:val="0"/>
          <w:numId w:val="3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оценивать целесообразность выбранных способов действия, при необходимости корректировать их.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Совместная деятельность:</w:t>
      </w:r>
    </w:p>
    <w:p>
      <w:pPr>
        <w:numPr>
          <w:ilvl w:val="0"/>
          <w:numId w:val="39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>
      <w:pPr>
        <w:numPr>
          <w:ilvl w:val="0"/>
          <w:numId w:val="39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>
      <w:pPr>
        <w:numPr>
          <w:ilvl w:val="0"/>
          <w:numId w:val="39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проявлять готовность руководить, выполнять поручения, подчиняться; </w:t>
      </w:r>
    </w:p>
    <w:p>
      <w:pPr>
        <w:numPr>
          <w:ilvl w:val="0"/>
          <w:numId w:val="39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>
      <w:pPr>
        <w:numPr>
          <w:ilvl w:val="0"/>
          <w:numId w:val="39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ответственно выполнять свою часть работы. 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ПРЕДМЕТНЫЕ РЕЗУЛЬТАТЫ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1 КЛАСС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1 классе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обучающийся научится:</w:t>
      </w:r>
    </w:p>
    <w:p>
      <w:pPr>
        <w:numPr>
          <w:ilvl w:val="0"/>
          <w:numId w:val="40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>
      <w:pPr>
        <w:numPr>
          <w:ilvl w:val="0"/>
          <w:numId w:val="40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воспроизводить название своего населённого пункта, региона, страны; </w:t>
      </w:r>
    </w:p>
    <w:p>
      <w:pPr>
        <w:numPr>
          <w:ilvl w:val="0"/>
          <w:numId w:val="40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>
      <w:pPr>
        <w:numPr>
          <w:ilvl w:val="0"/>
          <w:numId w:val="40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</w:p>
    <w:p>
      <w:pPr>
        <w:numPr>
          <w:ilvl w:val="0"/>
          <w:numId w:val="40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>
      <w:pPr>
        <w:numPr>
          <w:ilvl w:val="0"/>
          <w:numId w:val="40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применять правила ухода за комнатными растениями и домашними животными; </w:t>
      </w:r>
    </w:p>
    <w:p>
      <w:pPr>
        <w:numPr>
          <w:ilvl w:val="0"/>
          <w:numId w:val="40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>
      <w:pPr>
        <w:numPr>
          <w:ilvl w:val="0"/>
          <w:numId w:val="40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использовать для ответов на вопросы небольшие тексты о природе и обществе; </w:t>
      </w:r>
    </w:p>
    <w:p>
      <w:pPr>
        <w:numPr>
          <w:ilvl w:val="0"/>
          <w:numId w:val="40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>
      <w:pPr>
        <w:numPr>
          <w:ilvl w:val="0"/>
          <w:numId w:val="40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>
      <w:pPr>
        <w:numPr>
          <w:ilvl w:val="0"/>
          <w:numId w:val="40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правила использования электронных средств, оснащённых экраном;</w:t>
      </w:r>
    </w:p>
    <w:p>
      <w:pPr>
        <w:numPr>
          <w:ilvl w:val="0"/>
          <w:numId w:val="40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соблюдать правила здорового питания и личной гигиены; </w:t>
      </w:r>
    </w:p>
    <w:p>
      <w:pPr>
        <w:numPr>
          <w:ilvl w:val="0"/>
          <w:numId w:val="40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соблюдать правила безопасного поведения пешехода; </w:t>
      </w:r>
    </w:p>
    <w:p>
      <w:pPr>
        <w:numPr>
          <w:ilvl w:val="0"/>
          <w:numId w:val="40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соблюдать правила безопасного поведения в природе; </w:t>
      </w:r>
    </w:p>
    <w:p>
      <w:pPr>
        <w:numPr>
          <w:ilvl w:val="0"/>
          <w:numId w:val="40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 помощью взрослых (учителя, родители) пользоваться электронным дневником и электронными ресурсами школы.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2 КЛАСС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во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2 классе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обучающийся научится:</w:t>
      </w:r>
    </w:p>
    <w:p>
      <w:pPr>
        <w:numPr>
          <w:ilvl w:val="0"/>
          <w:numId w:val="4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находить Россию на карте мира, на карте России - Москву, свой регион и его главный город; </w:t>
      </w:r>
    </w:p>
    <w:p>
      <w:pPr>
        <w:numPr>
          <w:ilvl w:val="0"/>
          <w:numId w:val="4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узнавать государственную символику Российской Федерации (гимн, герб, флаг) и своего региона; </w:t>
      </w:r>
    </w:p>
    <w:p>
      <w:pPr>
        <w:numPr>
          <w:ilvl w:val="0"/>
          <w:numId w:val="4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 </w:t>
      </w:r>
    </w:p>
    <w:p>
      <w:pPr>
        <w:numPr>
          <w:ilvl w:val="0"/>
          <w:numId w:val="4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>
      <w:pPr>
        <w:numPr>
          <w:ilvl w:val="0"/>
          <w:numId w:val="4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</w:r>
    </w:p>
    <w:p>
      <w:pPr>
        <w:numPr>
          <w:ilvl w:val="0"/>
          <w:numId w:val="4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>
      <w:pPr>
        <w:numPr>
          <w:ilvl w:val="0"/>
          <w:numId w:val="4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>
      <w:pPr>
        <w:numPr>
          <w:ilvl w:val="0"/>
          <w:numId w:val="4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>
      <w:pPr>
        <w:numPr>
          <w:ilvl w:val="0"/>
          <w:numId w:val="4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>
      <w:pPr>
        <w:numPr>
          <w:ilvl w:val="0"/>
          <w:numId w:val="4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группировать изученные объекты живой и неживой природы по предложенным признакам; </w:t>
      </w:r>
    </w:p>
    <w:p>
      <w:pPr>
        <w:numPr>
          <w:ilvl w:val="0"/>
          <w:numId w:val="4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сравнивать объекты живой и неживой природы на основе внешних признаков; </w:t>
      </w:r>
    </w:p>
    <w:p>
      <w:pPr>
        <w:numPr>
          <w:ilvl w:val="0"/>
          <w:numId w:val="4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ориентироваться на местности по местным природным признакам, Солнцу, компасу; </w:t>
      </w:r>
    </w:p>
    <w:p>
      <w:pPr>
        <w:numPr>
          <w:ilvl w:val="0"/>
          <w:numId w:val="4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создавать по заданному плану развёрнутые высказывания о природе и обществе; </w:t>
      </w:r>
    </w:p>
    <w:p>
      <w:pPr>
        <w:numPr>
          <w:ilvl w:val="0"/>
          <w:numId w:val="4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использовать для ответов на вопросы небольшие тексты о природе и обществе; </w:t>
      </w:r>
    </w:p>
    <w:p>
      <w:pPr>
        <w:numPr>
          <w:ilvl w:val="0"/>
          <w:numId w:val="4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>
      <w:pPr>
        <w:numPr>
          <w:ilvl w:val="0"/>
          <w:numId w:val="4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>
      <w:pPr>
        <w:numPr>
          <w:ilvl w:val="0"/>
          <w:numId w:val="4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соблюдать режим дня и питания; </w:t>
      </w:r>
    </w:p>
    <w:p>
      <w:pPr>
        <w:numPr>
          <w:ilvl w:val="0"/>
          <w:numId w:val="4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безопасно использовать мессенджеры в условиях контролируемого доступа в информационно-телекоммуникационную сеть Интернет; </w:t>
      </w:r>
    </w:p>
    <w:p>
      <w:pPr>
        <w:numPr>
          <w:ilvl w:val="0"/>
          <w:numId w:val="4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безопасно осуществлять коммуникацию в школьных сообществах с помощью учителя (при необходимости).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3 КЛАСС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3 классе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обучающийся научится:</w:t>
      </w:r>
    </w:p>
    <w:p>
      <w:pPr>
        <w:numPr>
          <w:ilvl w:val="0"/>
          <w:numId w:val="4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>
      <w:pPr>
        <w:numPr>
          <w:ilvl w:val="0"/>
          <w:numId w:val="4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>
      <w:pPr>
        <w:numPr>
          <w:ilvl w:val="0"/>
          <w:numId w:val="4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>
      <w:pPr>
        <w:numPr>
          <w:ilvl w:val="0"/>
          <w:numId w:val="4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показывать на карте мира материки, изученные страны мира; </w:t>
      </w:r>
    </w:p>
    <w:p>
      <w:pPr>
        <w:numPr>
          <w:ilvl w:val="0"/>
          <w:numId w:val="4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различать расходы и доходы семейного бюджета; </w:t>
      </w:r>
    </w:p>
    <w:p>
      <w:pPr>
        <w:numPr>
          <w:ilvl w:val="0"/>
          <w:numId w:val="4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>
      <w:pPr>
        <w:numPr>
          <w:ilvl w:val="0"/>
          <w:numId w:val="4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>
      <w:pPr>
        <w:numPr>
          <w:ilvl w:val="0"/>
          <w:numId w:val="4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группировать изученные объекты живой и неживой природы, проводить простейшую классификацию; </w:t>
      </w:r>
    </w:p>
    <w:p>
      <w:pPr>
        <w:numPr>
          <w:ilvl w:val="0"/>
          <w:numId w:val="4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сравнивать по заданному количеству признаков объекты живой и неживой природы; </w:t>
      </w:r>
    </w:p>
    <w:p>
      <w:pPr>
        <w:numPr>
          <w:ilvl w:val="0"/>
          <w:numId w:val="4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>
      <w:pPr>
        <w:numPr>
          <w:ilvl w:val="0"/>
          <w:numId w:val="4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>
      <w:pPr>
        <w:numPr>
          <w:ilvl w:val="0"/>
          <w:numId w:val="4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>
      <w:pPr>
        <w:numPr>
          <w:ilvl w:val="0"/>
          <w:numId w:val="4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>
      <w:pPr>
        <w:numPr>
          <w:ilvl w:val="0"/>
          <w:numId w:val="4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>
      <w:pPr>
        <w:numPr>
          <w:ilvl w:val="0"/>
          <w:numId w:val="4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соблюдать правила безопасного поведения пассажира железнодорожного, водного и авиатранспорта; </w:t>
      </w:r>
    </w:p>
    <w:p>
      <w:pPr>
        <w:numPr>
          <w:ilvl w:val="0"/>
          <w:numId w:val="4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>
      <w:pPr>
        <w:numPr>
          <w:ilvl w:val="0"/>
          <w:numId w:val="4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основы профилактики заболеваний;</w:t>
      </w:r>
    </w:p>
    <w:p>
      <w:pPr>
        <w:numPr>
          <w:ilvl w:val="0"/>
          <w:numId w:val="4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соблюдать правила безопасного поведения во дворе жилого дома; </w:t>
      </w:r>
    </w:p>
    <w:p>
      <w:pPr>
        <w:numPr>
          <w:ilvl w:val="0"/>
          <w:numId w:val="4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соблюдать правила нравственного поведения на природе; </w:t>
      </w:r>
    </w:p>
    <w:p>
      <w:pPr>
        <w:numPr>
          <w:ilvl w:val="0"/>
          <w:numId w:val="4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>
      <w:pPr>
        <w:numPr>
          <w:ilvl w:val="0"/>
          <w:numId w:val="4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ориентироваться в возможных мошеннических действиях при общении в мессенджерах.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4 КЛАСС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4 классе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обучающийся научится:</w:t>
      </w:r>
    </w:p>
    <w:p>
      <w:pPr>
        <w:numPr>
          <w:ilvl w:val="0"/>
          <w:numId w:val="4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>
      <w:pPr>
        <w:numPr>
          <w:ilvl w:val="0"/>
          <w:numId w:val="4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соблюдать правила нравственного поведения в социуме; </w:t>
      </w:r>
    </w:p>
    <w:p>
      <w:pPr>
        <w:numPr>
          <w:ilvl w:val="0"/>
          <w:numId w:val="4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России); </w:t>
      </w:r>
    </w:p>
    <w:p>
      <w:pPr>
        <w:numPr>
          <w:ilvl w:val="0"/>
          <w:numId w:val="4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показывать на исторической карте места изученных исторических событий; </w:t>
      </w:r>
    </w:p>
    <w:p>
      <w:pPr>
        <w:numPr>
          <w:ilvl w:val="0"/>
          <w:numId w:val="4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находить место изученных событий на «ленте времени»; </w:t>
      </w:r>
    </w:p>
    <w:p>
      <w:pPr>
        <w:numPr>
          <w:ilvl w:val="0"/>
          <w:numId w:val="4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знать основные права и обязанности гражданина Российской Федерации; </w:t>
      </w:r>
    </w:p>
    <w:p>
      <w:pPr>
        <w:numPr>
          <w:ilvl w:val="0"/>
          <w:numId w:val="4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>
      <w:pPr>
        <w:numPr>
          <w:ilvl w:val="0"/>
          <w:numId w:val="4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>
      <w:pPr>
        <w:numPr>
          <w:ilvl w:val="0"/>
          <w:numId w:val="4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>
      <w:pPr>
        <w:numPr>
          <w:ilvl w:val="0"/>
          <w:numId w:val="4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>
      <w:pPr>
        <w:numPr>
          <w:ilvl w:val="0"/>
          <w:numId w:val="4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>
      <w:pPr>
        <w:numPr>
          <w:ilvl w:val="0"/>
          <w:numId w:val="4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>
      <w:pPr>
        <w:numPr>
          <w:ilvl w:val="0"/>
          <w:numId w:val="4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>
      <w:pPr>
        <w:numPr>
          <w:ilvl w:val="0"/>
          <w:numId w:val="4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>
      <w:pPr>
        <w:numPr>
          <w:ilvl w:val="0"/>
          <w:numId w:val="4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наиболее значимые природные объекты Всемирного наследия в России и за рубежом (в пределах изученного);</w:t>
      </w:r>
    </w:p>
    <w:p>
      <w:pPr>
        <w:numPr>
          <w:ilvl w:val="0"/>
          <w:numId w:val="4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называть экологические проблемы и определять пути их решения; </w:t>
      </w:r>
    </w:p>
    <w:p>
      <w:pPr>
        <w:numPr>
          <w:ilvl w:val="0"/>
          <w:numId w:val="4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создавать по заданному плану собственные развёрнутые высказывания о природе и обществе; </w:t>
      </w:r>
    </w:p>
    <w:p>
      <w:pPr>
        <w:numPr>
          <w:ilvl w:val="0"/>
          <w:numId w:val="4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>
      <w:pPr>
        <w:numPr>
          <w:ilvl w:val="0"/>
          <w:numId w:val="4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соблюдать правила нравственного поведения на природе; </w:t>
      </w:r>
    </w:p>
    <w:p>
      <w:pPr>
        <w:numPr>
          <w:ilvl w:val="0"/>
          <w:numId w:val="4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осознавать возможные последствия вредных привычек для здоровья и жизни человека; </w:t>
      </w:r>
    </w:p>
    <w:p>
      <w:pPr>
        <w:numPr>
          <w:ilvl w:val="0"/>
          <w:numId w:val="4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>
      <w:pPr>
        <w:numPr>
          <w:ilvl w:val="0"/>
          <w:numId w:val="4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соблюдать правила безопасного поведения при езде на велосипеде, самокате; </w:t>
      </w:r>
    </w:p>
    <w:p>
      <w:pPr>
        <w:numPr>
          <w:ilvl w:val="0"/>
          <w:numId w:val="4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>
      <w:pPr>
        <w:numPr>
          <w:ilvl w:val="0"/>
          <w:numId w:val="4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bookmarkStart w:name="block-14865925" w:id="11"/>
    <w:p>
      <w:pPr>
        <w:sectPr>
          <w:pgSz w:w="11906" w:h="16383" w:orient="portrait"/>
        </w:sectPr>
      </w:pPr>
    </w:p>
    <w:bookmarkEnd w:id="11"/>
    <w:bookmarkEnd w:id="10"/>
    <w:bookmarkStart w:name="block-14865923" w:id="12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ТЕМАТИЧЕСКОЕ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29"/>
        <w:gridCol w:w="2560"/>
        <w:gridCol w:w="1421"/>
        <w:gridCol w:w="2456"/>
        <w:gridCol w:w="2579"/>
        <w:gridCol w:w="3849"/>
      </w:tblGrid>
      <w:tr>
        <w:trPr>
          <w:trHeight w:val="300" w:hRule="atLeast"/>
          <w:trHeight w:val="144" w:hRule="atLeast"/>
        </w:trPr>
        <w:tc>
          <w:tcPr>
            <w:tcW w:w="51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81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Человек и общество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Школа. Школьная жизнь.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Семья. Взаимоотношения и взаимопомощь в семье.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Россия - наша Родина.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Человек и природа</w:t>
            </w:r>
          </w:p>
        </w:tc>
      </w:tr>
      <w:tr>
        <w:trPr>
          <w:trHeight w:val="163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Растительный мир. Растения ближайшего окружения.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990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животных. Разные группы животных.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Правила безопасной жизнедеятельности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Режим дня школьника.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66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69"/>
        <w:gridCol w:w="2080"/>
        <w:gridCol w:w="1493"/>
        <w:gridCol w:w="2541"/>
        <w:gridCol w:w="2658"/>
        <w:gridCol w:w="4053"/>
      </w:tblGrid>
      <w:tr>
        <w:trPr>
          <w:trHeight w:val="300" w:hRule="atLeast"/>
          <w:trHeight w:val="144" w:hRule="atLeast"/>
        </w:trPr>
        <w:tc>
          <w:tcPr>
            <w:tcW w:w="53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28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Человек и общество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Наша родина - Россия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Семья. Семейные ценности и традиции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культурного поведения в общественных местах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Человек и природа</w:t>
            </w:r>
          </w:p>
        </w:tc>
      </w:tr>
      <w:tr>
        <w:trPr>
          <w:trHeight w:val="2175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Методы познания природы. Земля и другие планеты, звезды и созвездия.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Многообразие растений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Многообразие животных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30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Красная книга России. Заповедники и природные парки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Правила безопасной жизнедеятельности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Здоровый образ жизни школьника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Безопасность в школе и общественном транспорте, безопасность в сети Интернет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68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69"/>
        <w:gridCol w:w="2080"/>
        <w:gridCol w:w="1493"/>
        <w:gridCol w:w="2541"/>
        <w:gridCol w:w="2658"/>
        <w:gridCol w:w="4053"/>
      </w:tblGrid>
      <w:tr>
        <w:trPr>
          <w:trHeight w:val="300" w:hRule="atLeast"/>
          <w:trHeight w:val="144" w:hRule="atLeast"/>
        </w:trPr>
        <w:tc>
          <w:tcPr>
            <w:tcW w:w="53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28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Человек и общество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https://m.edsoo.ru/7f4116e4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Семья - коллектив близких. Родных людей.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https://m.edsoo.ru/7f4116e4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Страны и народы мира.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https://m.edsoo.ru/7f4116e4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Человек и природа</w:t>
            </w:r>
          </w:p>
        </w:tc>
      </w:tr>
      <w:tr>
        <w:trPr>
          <w:trHeight w:val="1905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Методы изучения природы. Разнообразие веществ в окружающем мире.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https://m.edsoo.ru/7f4116e4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Бактерии, грибы и их разнообразие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https://m.edsoo.ru/7f4116e4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Разнообразие растений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https://m.edsoo.ru/7f4116e4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https://m.edsoo.ru/7f4116e4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Природные сообщества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https://m.edsoo.ru/7f4116e4</w:t>
              </w:r>
            </w:hyperlink>
          </w:p>
        </w:tc>
      </w:tr>
      <w:tr>
        <w:trPr>
          <w:trHeight w:val="660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Человек - часть природы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https://m.edsoo.ru/7f4116e4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Правила безопасной жизнедеятельности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Здоровый образ жизни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https://m.edsoo.ru/7f4116e4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https://m.edsoo.ru/7f4116e4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68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49"/>
        <w:gridCol w:w="2320"/>
        <w:gridCol w:w="1457"/>
        <w:gridCol w:w="2499"/>
        <w:gridCol w:w="2618"/>
        <w:gridCol w:w="3951"/>
      </w:tblGrid>
      <w:tr>
        <w:trPr>
          <w:trHeight w:val="300" w:hRule="atLeast"/>
          <w:trHeight w:val="144" w:hRule="atLeast"/>
        </w:trPr>
        <w:tc>
          <w:tcPr>
            <w:tcW w:w="52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55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76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0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Человек и общество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5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https://m.edsoo.ru/7f412850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5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 </w:t>
            </w:r>
          </w:p>
        </w:tc>
        <w:tc>
          <w:tcPr>
            <w:tcW w:w="17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https://m.edsoo.ru/7f412850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5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0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https://m.edsoo.ru/7f412850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Человек и природа</w:t>
            </w:r>
          </w:p>
        </w:tc>
      </w:tr>
      <w:tr>
        <w:trPr>
          <w:trHeight w:val="1635" w:hRule="atLeast"/>
          <w:trHeight w:val="144" w:hRule="atLeast"/>
        </w:trPr>
        <w:tc>
          <w:tcPr>
            <w:tcW w:w="5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Методы познания окружающей природы. Солнечная система</w:t>
            </w:r>
          </w:p>
        </w:tc>
        <w:tc>
          <w:tcPr>
            <w:tcW w:w="10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https://m.edsoo.ru/7f412850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5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7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https://m.edsoo.ru/7f412850</w:t>
              </w:r>
            </w:hyperlink>
          </w:p>
        </w:tc>
      </w:tr>
      <w:tr>
        <w:trPr>
          <w:trHeight w:val="1605" w:hRule="atLeast"/>
          <w:trHeight w:val="144" w:hRule="atLeast"/>
        </w:trPr>
        <w:tc>
          <w:tcPr>
            <w:tcW w:w="5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0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https://m.edsoo.ru/7f412850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5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Природные и культурные объекты Всемирного наследия. Экологические проблемы</w:t>
            </w:r>
          </w:p>
        </w:tc>
        <w:tc>
          <w:tcPr>
            <w:tcW w:w="10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https://m.edsoo.ru/7f412850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Правила безопасной жизнедеятельности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5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https://m.edsoo.ru/7f412850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5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Безопасность в городе. Безопасность в сети Интернет</w:t>
            </w:r>
          </w:p>
        </w:tc>
        <w:tc>
          <w:tcPr>
            <w:tcW w:w="10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7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https://m.edsoo.ru/7f412850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Резервное время</w:t>
            </w:r>
          </w:p>
        </w:tc>
        <w:tc>
          <w:tcPr>
            <w:tcW w:w="16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68 </w:t>
            </w:r>
          </w:p>
        </w:tc>
        <w:tc>
          <w:tcPr>
            <w:tcW w:w="17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7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14865923" w:id="13"/>
    <w:p>
      <w:pPr>
        <w:sectPr>
          <w:pgSz w:w="16383" w:h="11906" w:orient="landscape"/>
        </w:sectPr>
      </w:pPr>
    </w:p>
    <w:bookmarkEnd w:id="13"/>
    <w:bookmarkEnd w:id="12"/>
    <w:bookmarkStart w:name="block-14865928" w:id="14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ВАРИАНТ 1. ПОУРОЧНОЕ ПЛАНИРОВАНИЕ ДЛЯ ПЕДАГОГОВ, ИСПОЛЬЗУЮЩИХ УЧЕБНИК ОКРУЖАЮЩИЙ МИР, 1-4 КЛАСС, В 2 ЧАСТЯХ, ПЛЕШАКОВ А.А.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462"/>
        <w:gridCol w:w="3520"/>
        <w:gridCol w:w="1054"/>
        <w:gridCol w:w="2029"/>
        <w:gridCol w:w="2181"/>
        <w:gridCol w:w="1679"/>
        <w:gridCol w:w="2669"/>
      </w:tblGrid>
      <w:tr>
        <w:trPr>
          <w:trHeight w:val="300" w:hRule="atLeast"/>
          <w:trHeight w:val="144" w:hRule="atLeast"/>
        </w:trPr>
        <w:tc>
          <w:tcPr>
            <w:tcW w:w="32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87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7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6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01.09.2023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www.encyclopedia.ru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Наша страна – Россия, Российская Федерация. Что такое Родина?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05.09.2023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www.encyclopedia.ru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Наша Родина: от края и до края. Символы России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08.09.2023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www.encyclopedia.ru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Народы России. Народов дружная семья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12.09.2023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www.encyclopedia.ru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15.09.2023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www.encyclopedia.ru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19.09.2023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www.encyclopedia.ru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Столица России ‒ Москва. Достопримечательности Москвы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22.09.2023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www.encyclopedia.ru</w:t>
              </w:r>
            </w:hyperlink>
          </w:p>
        </w:tc>
      </w:tr>
      <w:tr>
        <w:trPr>
          <w:trHeight w:val="85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Что такое окружающий мир? Что природа даёт человеку?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26.09.2023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www.encyclopedia.ru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Объекты живой природы. Сравнение объектов неживой и живой природы: выделение различий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29.09.2023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www.encyclopedia.ru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Дикорастущие и культурные растения вокруг нас. Сходство и различия дикорастущих и культурных растений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03.10.2023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www.encyclopedia.ru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Явления и объекты неживой природы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06.10.2023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www.encyclopedia.ru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Природа и человек. Природные материалы и изделия из них. Наше творчество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10.10.2023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www.encyclopedia.ru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Что мы знаем о растениях? Что общего у разных растений?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13.10.2023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www.encyclopedia.ru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17.10.2023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www.encyclopedia.ru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Комнатные растения. Растения в твоём доме: краткое описание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20.10.2023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мы ухаживаем за растениями (практическая работа)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24.10.2023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www.encyclopedia.ru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Разнообразие растений: узнавание, называние, краткое описание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27.10.2023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лиственных растений: узнавание, краткое описание. Лиственные растения нашего края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07.11.2023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www.encyclopedia.ru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хвойных растений: узнавание, краткое описание. Хвойные растения нашего края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10.11.2023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www.encyclopedia.ru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14.11.2023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www.encyclopedia.ru</w:t>
              </w:r>
            </w:hyperlink>
          </w:p>
        </w:tc>
      </w:tr>
      <w:tr>
        <w:trPr>
          <w:trHeight w:val="148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Насекомые: сравнение, краткое описание внешнего вида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17.11.2023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Какие звери живут в морях и океанах? Морские звери: узнавание, называние, краткое описание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21.11.2023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www.encyclopedia.ru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животных: рыбы пресных и солёных водоёмов (сравнение, краткое описание)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24.11.2023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животных: птицы (узнавание, называние). Главная особенность этой группы животных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28.11.2023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01.12.2023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www.encyclopedia.ru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животных: звери (узнавание, называние, сравнение, краткое описание)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05.12.2023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животных: чем похожи все звери: главная особенность этой группы животных. Забота зверей о своих детёнышах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08.12.2023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Знакомься: электронные ресурсы школы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12.12.2023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www.encyclopedia.ru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Ты – пешеход!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15.12.2023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дорожного движения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19.12.2023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www.encyclopedia.ru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Родной край – малая Родина. Первоначальные сведения о родном крае: название. Моя малая родина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22.12.2023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26.12.2023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www.encyclopedia.ru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Домашние и дикие животные. Различия в условиях жизни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29.12.2023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Повторение изученного по разделу "Человек и общество"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09.01.2024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www.encyclopedia.ru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Семья – коллектив. Права и обязанности членов семьи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12.01.2024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Значение природы в жизни людей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16.01.2024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Бытовые электрические и газовые приборы: правила безопасного использования. Поведение в экстремальных ситуациях. Номера телефонов экстренных служб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19.01.2024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www.encyclopedia.ru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погодой. Анализ результатов наблюдений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23.01.2024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26.01.2024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www.encyclopedia.ru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30.01.2024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Откуда в снежках грязь?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02.02.2024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www.encyclopedia.ru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живут растения?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06.02.2024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09.02.2024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13.02.2024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Откуда берётся и куда девается мусор?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16.02.2024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Классный коллектив. Мои друзья – одноклассники. Правила совместной деятельности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27.02.2024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www.encyclopedia.ru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Учебный класс. Рабочее место школьника. Режим учебного труда, отдыха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01.03.2024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05.03.2024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животных. Где живут белые медведи?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12.03.2024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600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животных. Где живут слоны?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15.03.2024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животных. Перелётные и зимующие птицы. Где зимуют птицы?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19.03.2024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www.encyclopedia.ru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22.03.2024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Труд людей родного края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02.04.2024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www.encyclopedia.ru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Семейные поколения. Моя семья в прошлом и настоящем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05.04.2024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Повторение изученного по разделу "Человек и природа"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09.04.2024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животных. Почему мы любим кошек и собак?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12.04.2024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www.encyclopedia.ru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Прогулки на природе. Правила поведения в природе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16.04.2024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Зачем нужна вежливость?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19.04.2024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23.04.2024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здорового питания. Состав пищи, обеспечивающий рост и развитие ребенка 6-7 лет. Правила поведения за столом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26.04.2024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www.encyclopedia.ru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Предметы личной гигиены. Закаливание организма солнцем, воздухом, водой. Условия и правила закаливания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30.04.2024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03.05.2024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www.encyclopedia.ru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Зачем люди осваивают космос?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07.05.2024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Труд и быт людей в разные времена года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10.05.2024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Кто заботится о домашних животных Профессии людей, которые заботятся о животных. Мои домашние питомцы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14.05.2024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www.encyclopedia.ru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Повторение изученного в 1 классе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17.05.2024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66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469"/>
        <w:gridCol w:w="3600"/>
        <w:gridCol w:w="1066"/>
        <w:gridCol w:w="2043"/>
        <w:gridCol w:w="2194"/>
        <w:gridCol w:w="1538"/>
        <w:gridCol w:w="2684"/>
      </w:tblGrid>
      <w:tr>
        <w:trPr>
          <w:trHeight w:val="300" w:hRule="atLeast"/>
          <w:trHeight w:val="144" w:hRule="atLeast"/>
        </w:trPr>
        <w:tc>
          <w:tcPr>
            <w:tcW w:w="32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96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07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Наша Родина ‒ Россия, Российская Федерация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Народы России. Родная страна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Родной край, его природные достопримечательности. Город и село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Значимые события истории родного края. Исторические памятники, старинные постройки. Природа и предметы, созданные человеком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Заповедники России (Остров Врангеля, Большой Арктический заповедник). Охрана природы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Заповедники России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Заповедники России. Охрана природы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Народы Поволжья и других территорий РФ: традиции, обычаи, праздники. Родной край, город (село)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Тематическая проверочная работа по разделу "Где мы живём?"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7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Связи в природе: зависимость изменений в живой природе от изменений в неживой природе. Неживая и живая природа. Явления природы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Годовой ход изменений в жизни животных. Жизнь животных осенью и зимой. Явления природы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Зачем человек трудится? Ценность труда и трудолюбия. Профессии. Все профессии важны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Зависимость жизни растений от состояния неживой природы. Жизнь растений осенью и зимой. Невидимые нити природы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Звёздное небо: звёзды и созвездия. Солнечная система: планеты (название, расположение от Солнца, краткая характеристика)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человек познаёт окружающую природу? Особенности разных методов познания окружающего мира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Земля - живая планета Солнечной системы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Почему на Земле есть жизнь? Условия жизни на Земле. Водные богатства Земли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Деревья, кустарники, травы родного края (узнавание, называние, краткое описание). Какие бывают растения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4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Многообразие животных родного края и разных территорий России. Какие бывают животные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Зависимость жизни растений от состояния неживой природы. Жизнь растений весной и летом. Невидимые нити. Впереди лето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Растения дикорастущие и культурные: общее и различия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животных: земноводные и пресмыкающиеся.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Многообразие растений по месту обитания, внешнему виду. Сравнение растений разных климатических условий. Комнатные растения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Многообразие животных. Дикие и домашние животные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животных: звери (млекопитающие).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26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Красная книга России. Её значение в сохранении и охране редких растений и животных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Заповедники: значение для охраны природы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Тематическая проверочная работа по разделу "Человек и природа"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профессий жителей нашего региона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Из чего что сделано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Наш регион, какой он? Культура родного края. Родной край, его культурные достопримечательности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Здоровый образ жизни. Режим дня: чередование сна, учебных занятий, двигательной активности. Если хочешь быть здоров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Рациональное питание: количество приёмов пищи и рацион питания. Витамины и здоровье ребёнка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безопасности в школе: маршрут до школы, поведение на занятиях, переменах, при приеме пищи; на пришкольной территории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150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безопасного поведения в быту. Безопасное пользование электроприборами, газовой плитой. Безопасность при разогреве пищи. Номера телефонов экстренной помощи. Домашние опасности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Физическая культура, игры на воздухе как условие сохранения и укрепления здоровья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Безопасное поведение на прогулках: правила поведения на игровых площадках; езда на велосипедах (санках, самокатах) и качелях. На воде и в лесу. Опасные незнакомцы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культурного поведения в общественных местах. Что такое этикет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Подробнее о лесных опасностях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Семейные ценности и традиции. Труд, досуг, занятия членов семьи. Наша дружная семья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Безопасное пользование Интернетом. Ты и твои друзья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поведения при пользовании компьютером: посадка, время отдыха, обязательность отдыха и другие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безопасного поведения пассажира наземного транспорта. Мы — пассажиры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безопасности на общественном транспорте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3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безопасного поведения пассажира метро. Знаки безопасности в метро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Родословная. Родословное древо, история семьи. Предшествующие поколения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Модели Земли - глобус, карта, план. Практическая работа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Карта мира. Материки и океаны. Практическая работа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Ориентирование на местности по местным природным признакам и с использованием компаса. Практическая работа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Формы земной поверхности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Животные и их потомство. Размножение животных. Стадии развития насекомого, земноводных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Москва ‒ столица России. Герб Москвы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Достопримечательности Москвы: Большой театр, МГУ, Московский цирк, Театр кукол имени С.В. Образцова. Путешествие по Москве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Строительство Московского Кремля. Московский Кремль и Красная площадь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Санкт-Петербург ‒ северная столица. Достопримечательности города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Кустарники нашего края: узнавание, название, краткое описание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02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Годовой ход изменений в жизни животных. Жизнь животных весной и летом. Явления природы. В гости к весне. Впереди лето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Древние кремлёвские города: Нижний Новгород, Псков, Смоленск. Города России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Тематическая проверочная работа по итогам 2 класса</w:t>
            </w:r>
          </w:p>
        </w:tc>
        <w:tc>
          <w:tcPr>
            <w:tcW w:w="7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68 </w:t>
            </w:r>
          </w:p>
        </w:tc>
        <w:tc>
          <w:tcPr>
            <w:tcW w:w="14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462"/>
        <w:gridCol w:w="3520"/>
        <w:gridCol w:w="1054"/>
        <w:gridCol w:w="2029"/>
        <w:gridCol w:w="2181"/>
        <w:gridCol w:w="1679"/>
        <w:gridCol w:w="2669"/>
      </w:tblGrid>
      <w:tr>
        <w:trPr>
          <w:trHeight w:val="300" w:hRule="atLeast"/>
          <w:trHeight w:val="144" w:hRule="atLeast"/>
        </w:trPr>
        <w:tc>
          <w:tcPr>
            <w:tcW w:w="32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87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7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6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01.09.2023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Методы изучения природы: наблюдения, сравнения, измерения, опыты и эксперименты. Материки и океаны, части света: картины природы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05.09.2023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https://m.edsoo.ru/f840c162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Бактерии – мельчайшие одноклеточные живые существа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08.09.2023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https://m.edsoo.ru/f840f9fc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Естественные природные сообщества: лес, луг, водоём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12.09.2023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https://m.edsoo.ru/f840ff74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Искусственные природные сообщества, созданные человеком - пруд, поле, парк, огород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15.09.2023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19.09.2023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22.09.2023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https://m.edsoo.ru/f841330e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Что такое общество?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26.09.2023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https://m.edsoo.ru/f84123aa</w:t>
              </w:r>
            </w:hyperlink>
          </w:p>
        </w:tc>
      </w:tr>
      <w:tr>
        <w:trPr>
          <w:trHeight w:val="1950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Наша Родина - Российская Федерация Государственная символика РФ. Уважение к государственным символам России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29.09.2023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Родной край – малая родина. Российская Федерация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03.10.2023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Условия, необходимые 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06.10.2023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10.10.2023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Твёрдые вещества, жидкости, газы. Определение свойств твердых веществ, жидкостей и газов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13.10.2023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https://m.edsoo.ru/f840c7ca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Разнообразие веществ в природе. Примеры веществ (соль, сахар, вода, природный газ): узнавание, называние, краткая характеристика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17.10.2023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https://m.edsoo.ru/f840c392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Воздух как смесь газов. Значение воздуха для жизни флоры, фауны, человека. Охрана воздуха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20.10.2023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https://m.edsoo.ru/f840d328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24.10.2023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https://m.edsoo.ru/f840cb62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Распространение воды в природе: водоёмы, реки. Круговорот воды в природе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27.10.2023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https://m.edsoo.ru/f840ce78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07.11.2023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https://m.edsoo.ru/f840d03a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Почва, её состав. Значение для живой природы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10.11.2023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https://m.edsoo.ru/f840da26</w:t>
              </w:r>
            </w:hyperlink>
          </w:p>
        </w:tc>
      </w:tr>
      <w:tr>
        <w:trPr>
          <w:trHeight w:val="187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14.11.2023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https://m.edsoo.ru/f840df26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17.11.2023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https://m.edsoo.ru/f840e0de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21.11.2023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https://m.edsoo.ru/f840e282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24.11.2023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https://m.edsoo.ru/f840e41c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28.11.2023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https://m.edsoo.ru/f840e6a6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Условия роста и развития растения (по результатам наблюдений). Бережное отношение человека к растениям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01.12.2023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https://m.edsoo.ru/f840e85e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Жизнь животных в разные времена года. Разнообразие животных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05.12.2023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https://m.edsoo.ru/f840ea16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питания животных. Цепи питания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08.12.2023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https://m.edsoo.ru/f840ea16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Размножение и развитие рыб, птиц, зверей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12.12.2023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https://m.edsoo.ru/f840ebe2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Роль животных в природе и жизни людей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15.12.2023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https://m.edsoo.ru/f840ed90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19.12.2023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https://m.edsoo.ru/f840ef2a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22.12.2023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https://m.edsoo.ru/f840fde4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Проверочная работа по теме "Многообразие растений и животных"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26.12.2023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Разнообразие грибов: узнавание, называние, описание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29.12.2023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https://m.edsoo.ru/f840f240</w:t>
              </w:r>
            </w:hyperlink>
          </w:p>
        </w:tc>
      </w:tr>
      <w:tr>
        <w:trPr>
          <w:trHeight w:val="169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09.01.2024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https://m.edsoo.ru/f84104ba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Органы чувств их роль в жизни человека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12.01.2024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https://m.edsoo.ru/f8410f78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Опорно-двигательная система и её роль в жизни человека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16.01.2024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https://m.edsoo.ru/f84116c6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Пищеварительная система и её роль в жизни человека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19.01.2024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https://m.edsoo.ru/f8410dd4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Дыхательная система и её роль в жизни человека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23.01.2024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https://m.edsoo.ru/f8410aa0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Кровеносная и нервная система и их роль в жизни человека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26.01.2024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https://m.edsoo.ru/f8410654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30.01.2024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https://m.edsoo.ru/f8410c3a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02.02.2024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https://m.edsoo.ru/f8410910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Проверочная работа по теме "Человек - часть природы. Строение тела человека"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06.02.2024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безопасности во дворе жилого дома.Безопасность в доме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09.02.2024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https://m.edsoo.ru/f8411f90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Безопасное поведение пассажира железнодорожного транспорта. Знаки безопасности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13.02.2024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https://m.edsoo.ru/f8411dd8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Безопасное поведение пассажира авиа и водного транспорта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16.02.2024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https://m.edsoo.ru/f8411c0c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Соблюдение правил перемещения внутри двора и пересечения дворовой проезжей части. Знаки безопасности во дворе жилого дома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20.02.2024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https://m.edsoo.ru/f84118a6</w:t>
              </w:r>
            </w:hyperlink>
          </w:p>
        </w:tc>
      </w:tr>
      <w:tr>
        <w:trPr>
          <w:trHeight w:val="202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Нужны ли обществу правила поведения? Правила поведения в социуме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27.02.2024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https://m.edsoo.ru/f84112c0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Значение труда в жизни человека и общества. Трудолюбие как общественно значимая ценность в культуре народов России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01.03.2024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https://m.edsoo.ru/f841254e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Горная порода как соединение разных минералов. Примеры минералов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05.03.2024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https://m.edsoo.ru/f8412706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Полезные ископаемые – богатство земных недр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12.03.2024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https://m.edsoo.ru/f8412896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15.03.2024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Растения, используемые людьми в хозяйственной деятельности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19.03.2024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https://m.edsoo.ru/f8412a1c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22.03.2024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Семья: традиции, праздники. Государственный бюджет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02.04.2024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Семья – первый и главный коллектив в жизни человека Повседневные заботы семьи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05.04.2024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Совместный труд. Семейный бюджет, доходы и расходы семьи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09.04.2024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https://m.edsoo.ru/f8412ef4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Города Золотого кольца России: Сергиев Посад, Переславль-Залесский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12.04.2024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https://m.edsoo.ru/f8413c3c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Города Золотого кольца России: Ростов, Углич, Ярославль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16.04.2024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https://m.edsoo.ru/f8413e30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Памятники природы и культуры стран Европы (по выбору)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19.04.2024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https://m.edsoo.ru/f84140ba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Памятники природы и культуры Белоруссии (по выбору)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23.04.2024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8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Памятники природы и культуры Китая (по выбору)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26.04.2024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Памятники природы и культуры стран Азии (по выбору)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30.04.2024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Уникальные памятники культуры России: Красная площадь, Кремль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03.05.2024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07.05.2024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10.05.2024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14.05.2024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https://m.edsoo.ru/f841380e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Проверочная работа по теме "Наша Родина - Российская Федерация"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17.05.2024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Проверочная работа по итогам обучения в 3 классе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21.05.2024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68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477"/>
        <w:gridCol w:w="3520"/>
        <w:gridCol w:w="1080"/>
        <w:gridCol w:w="2059"/>
        <w:gridCol w:w="2209"/>
        <w:gridCol w:w="1550"/>
        <w:gridCol w:w="2699"/>
      </w:tblGrid>
      <w:tr>
        <w:trPr>
          <w:trHeight w:val="300" w:hRule="atLeast"/>
          <w:trHeight w:val="144" w:hRule="atLeast"/>
        </w:trPr>
        <w:tc>
          <w:tcPr>
            <w:tcW w:w="33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87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человек изучает окружающую природу?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Солнце - звезда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https://m.edsoo.ru/f8414d1c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Планеты Солнечной системы. Луна – спутник Земли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https://m.edsoo.ru/f8414eca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60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Обращение Земли вокруг Солнца как причина смены сезонов (практические работы с моделями и схемами). Общая характеристика времён года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Историческое время. Что такое «лента времени»?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https://m.edsoo.ru/f8418dc2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Экологические проблемы взаимодействия человека и природы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https://m.edsoo.ru/f8415118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Всемирное культурное наследие России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https://m.edsoo.ru/f8415b9a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Природные и культурные объекты Всемирного наследия в России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https://m.edsoo.ru/f841580c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Природные и культурные объекты Всемирного наследия за рубежом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Знакомство с Международной Красной книгой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https://m.edsoo.ru/f8415636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https://m.edsoo.ru/f8418dc2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 вредных для здоровья привычках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https://m.edsoo.ru/f8415da2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цифровой грамотности при использовании Интернет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https://m.edsoo.ru/f8415f50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Планирование маршрутов с учётом транспортной инфраструктуры населённого пункта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https://m.edsoo.ru/f8416306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https://m.edsoo.ru/f84164be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Безопасное поведение при езде на велосипеде и самокате. Дорожные знаки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https://m.edsoo.ru/f8416180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Равнины России: Восточно-Европейская, Западно-Сибирская (название, общая характеристика, нахождение на карте)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https://m.edsoo.ru/f8416996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Горные системы России: Урал, Кавказ, Алтай (краткая характеристика, главные вершины, место нахождения на карте)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https://m.edsoo.ru/f8416b58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Водоёмы Земли, их разнообразие. Естественные водоёмы: океан, море, озеро, болото. Примеры водоёмов в России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https://m.edsoo.ru/f8416cfc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Река как водный поток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https://m.edsoo.ru/f8416fae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Крупнейшие реки России: название, нахождение на карте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Характеристика природных зон России: арктическая пустыня. Связи в природной зоне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https://m.edsoo.ru/f8417b34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Характеристика природных зон России: тундра. Связи в природной зоне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https://m.edsoo.ru/f8417d1e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Характеристика природных зон России: тайга. Связи в природной зоне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https://m.edsoo.ru/f8417f08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Характеристика природных зон России: смешанный лес. Связи в природной зоне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https://m.edsoo.ru/f84181ce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Характеристика природных зон России: степь и полупустыня. Связи в природной зоне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https://m.edsoo.ru/f84185ac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Формы земной поверхности (на примере родного края)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https://m.edsoo.ru/f8417526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Водоёмы и реки родного края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Использование рек и водоёмов человеком (хозяйственная деятельность, отдых). Охрана рек и водоёмов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48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Искусственные водоёмы: водохранилища, пруды (общая характеристика)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Проверочная работа по теме "Формы земной поверхности и водоёмы"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Проверочная работа по теме "Природные зоны"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Человек - творец культурных ценностей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Труд и быт людей в разные исторические времена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https://m.edsoo.ru/f8419c54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Новое время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Новейшее время: история продолжается сегодня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Государство Русь. Страницы общественной и культурной жизни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https://m.edsoo.ru/f8419894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Города России. Древние города России. Страницы истории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Государство Русь. Человек - защитник своего Отечества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Образование и культура в Московском государстве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Страницы истории Российской империи. Пётр I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https://m.edsoo.ru/f841b284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https://m.edsoo.ru/f841b4aa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Развитие культуры в Российской империи Российская империя: развитие культуры XVIII века (архитектура, живопись, театр)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«Золотой век» русской культуры. Великие поэты и писатели, композиторы и художники XIX века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Страницы истории России ХХ века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https://m.edsoo.ru/f841c56c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Великая Отечественная война 1941-1945 гг: как все начиналось…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Великая Отечественная война 1941-1945 гг: главные сражения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https://m.edsoo.ru/f841c800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Всё для фронта – всё для победы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https://m.edsoo.ru/f841c9f4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Мы живём в Российской Федерации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https://m.edsoo.ru/f841dac0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https://m.edsoo.ru/f841d188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Родной край. Знаменитые люди родного края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https://m.edsoo.ru/f841d8ea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Права и обязанности гражданина Российской Федерации. Права ребёнка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https://m.edsoo.ru/f841d336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https://m.edsoo.ru/f841dc50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Праздник в жизни общества и человека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Праздники и памятные даты своего региона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Наша малая Родина: главный город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Города России. Города-герои. Страницы истории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Проверочная работа по теме "История Отечества"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Проверочная работа по итогам обучения в 4 классе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68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14865928" w:id="15"/>
    <w:p>
      <w:pPr>
        <w:sectPr>
          <w:pgSz w:w="16383" w:h="11906" w:orient="landscape"/>
        </w:sectPr>
      </w:pPr>
    </w:p>
    <w:bookmarkEnd w:id="15"/>
    <w:bookmarkEnd w:id="14"/>
    <w:bookmarkStart w:name="block-14865926" w:id="16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ВАРИАНТ 2. ДЛЯ САМОСТОЯТЕЛЬНОГО КОНСТРУИРОВАНИЯ ПОУРОЧНОГО ПЛАНИРОВАНИЯ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477"/>
        <w:gridCol w:w="3520"/>
        <w:gridCol w:w="1080"/>
        <w:gridCol w:w="2059"/>
        <w:gridCol w:w="2209"/>
        <w:gridCol w:w="1550"/>
        <w:gridCol w:w="2699"/>
      </w:tblGrid>
      <w:tr>
        <w:trPr>
          <w:trHeight w:val="300" w:hRule="atLeast"/>
          <w:trHeight w:val="144" w:hRule="atLeast"/>
        </w:trPr>
        <w:tc>
          <w:tcPr>
            <w:tcW w:w="33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87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Классный коллектив. Мои друзья – одноклассники. Правила совместной деятельности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Учебный класс. Рабочее место школьника. Режим учебного труда, отдыха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Семейные поколения. Моя семья в прошлом и настоящем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Семья – коллектив. Права и обязанности членов семьи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Наша страна – Россия, Российская Федерация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Наша Родина: от края и до края. Символы России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Столица России - Москва. Достопримечательности Москвы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Народы России. Народов дружная семья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170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Родной край – малая Родина. Первоначальные сведения о родном крае: название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Труд людей родного края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Мы идём в театр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Семейные традиции. Труд и отдых в семье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Культура народов России. Фольклор народов России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Культура народов России. Декоративное искусство народов России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Что такое окружающий мир. Что природа даёт человеку?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Значение природы в жизни людей: природа кормит, лечит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Природа и человек. Природные материалы и изделия из них. Наше творчество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Явления и объекты неживой природы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Объекты живой природы. Сравнение объектов неживой и живой природы: выделение различий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Наблюдаем за погодой. Анализ результатов наблюдений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830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Труд и быт людей в разные времена года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Прогулки на природе. Правила поведения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Что мы знаем о растениях?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лиственных растений: узнавание, краткое описание. Лиственные растения нашего края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хвойных растений: узнавание, краткое описание. Хвойные растения нашего края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Дикорастущие и культурные растения вокруг нас. Сходство и различия дикорастущих и культурных растений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растение живет?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21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Растения нашего уголка природы: узнавание, называние, краткое описание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Комнатные растения. Растения в твоем доме: краткое описание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мы ухаживаем за растениями уголка природы (практическая работа)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Каких зверей мы знаем? Мир животных: звери (узнавание, называние, сравнение, краткое описание)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Какие звери живут в морях и океанах? Звери морские: узнавание, называние, краткое описание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животных: чем похожи все звери: главная особенность этой группы животных. Забота зверей о своих детенышах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Насекомые: сравнение, краткое описание внешнего вида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животных: птицы (узнавание, называние) Главная особенность этой группы животных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животных: рыбы пресных и соленых водоемов (сравнение, краткое описание)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81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животных: земноводные (узнавание, называние, краткое описание). Главная особенность этой группы животных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Земноводные: как они размножаются. Развитие лягушки от икры до икры: анализ схемы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животных: пресмыкающиеся (узнавание, называние, краткое описание). Главная особенность этой группы животных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Поговорим о пресмыкающихся, которые живут в жарких странах. Пресмыкающиеся жарких стран (узнавание, называние, краткое описание)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Домашние и дикие животные. Различия в условиях жизни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Кто заботится о домашних животных Профессии людей, которые заботятся о животных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Времена года: наблюдения за особенностью погоды, жизнью растительного и животного мира лета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Где живут насекомые? Насекомые: место обитания, питание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здорового питания. Состав пищи, обеспечивающий рост и развитие ребенка 6-7 лет. Правила поведения за столом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Предметы личной гигиены. Закаливание организма солнцем, воздухом, водой. Условия и правила закаливания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Бытовые электрические и газовые приборы: правила безопасного использования. Поведение в экстремальных ситуациях. Номера телефонов экстренных служб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[[Ты – пешеход!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дорожного движения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Знакомься: электронные ресурсы школы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Правила использования электронных устройств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66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477"/>
        <w:gridCol w:w="3520"/>
        <w:gridCol w:w="1080"/>
        <w:gridCol w:w="2059"/>
        <w:gridCol w:w="2209"/>
        <w:gridCol w:w="1550"/>
        <w:gridCol w:w="2699"/>
      </w:tblGrid>
      <w:tr>
        <w:trPr>
          <w:trHeight w:val="300" w:hRule="atLeast"/>
          <w:trHeight w:val="144" w:hRule="atLeast"/>
        </w:trPr>
        <w:tc>
          <w:tcPr>
            <w:tcW w:w="33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87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Наша Родина - Россия, Российская Федерация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Москва - столица России. Герб Москвы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Достопримечательности Москвы: Большой театр, МГУ, Московский цирк, Театр кукол имени С.В. Образцова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Страницы истории: как Москва строилась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Санкт-Петербург - северная столица. Достопримечательности города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Народы России. Народы Севера: традиции, обычаи, праздники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Народы Поволжья и других территорий РФ: традиции, обычаи, праздники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Родной край, его природные достопримечательности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530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Значимые события истории родного края. Исторические памятники, старинные постройки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Наш регион, какой он? Культура родного края Родной край, его культурные достопримечательности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профессий жителей нашего региона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Зачем человек трудится? Ценность труда и трудолюбия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Родословная. Родословное древо, история семьи. Предшествующие поколения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Семейные ценности и традиции. Труд, досуг, занятия членов семьи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культурного поведения в общественных местах: кинотеатре, театре, торговом центре, музее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Древние кремлевские города: Нижний Новгород, Псков, Смоленск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Взаимоотношения членов семьи: отношение к детям и старшему поколению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урок.Тематическая проверочная работа по разделу "Человек и общество"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человек познает окружающую природу? Особенности разных методов познания окружающего мира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08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Звездное небо: звезды и созвездия. Солнечная система: планеты (название, расположение от Солнца, краткая характеристика)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Земля – живая планета Солнечной системы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Почему на Земле есть жизнь? Условия жизни на Земле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Модели Земли. Практическая работа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Ориентирование на местности. Практическая работа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Ориентирование на местности с использованием компаса. Практическая работа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Многообразие растений по месту обитания, внешнему виду. Сравнение растений разных климатических условий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Деревья, кустарники, травы родного края (узнавание, называние, краткое описание)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Кустарники нашего края: узнавание, название, краткое описание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Зависимость жизни растений от состояния неживой природы. Жизнь растений осенью и зимой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Зависимость жизни растений от состояния неживой природы. Жизнь растений весной и летом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48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Растения дикорастущие и культурные: общее и различия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Многообразие животных родного края и разных территорий России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животных: земноводные.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животных: пресмыкающиеся. Особенности внешнего вида, передвижения, питания: узнавание, называние, описание (общая характеристика признаков)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животных: звери (млекопитающие).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Животные и их потомство Размножение животных. Стадии развития насекомого, земноводных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Связи в природе: зависимость изменений в живой природе от изменений в неживой природе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Годовой ход изменений в жизни животных. Жизнь животных осенью и зимой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Годовой ход изменений в жизни животных. Жизнь животных весной и летом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Красная книга России. Ее значение в сохранении и охране редких растений и животных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Заповедники: значение для охраны природы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Заповедники Севера России (Остров Врангеля, Большой Арктический заповедник)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Заповедники Юга России (Кавказский заповедник)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Заповедники Сибири (Байкальский заповедник, Саяно-Шушенский заповедник)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Дикорастущие и культурные растения родного края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4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урок.Тематическая проверочная работа по разделу "Человек и природа"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Здоровый образ жизни. Режим дня: чередование сна, учебных занятий, двигательной активности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Рациональное питание: количество приемов пищи и рацион питания. Витамины и здоровье ребенка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Физическая культура. Игры на воздухе как условие сохранения и укрепления здоровья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Закаливание. Значение закаливания для укрепления здоровья. Средства и правила проведения закаливающих процедур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безопасности в школе: маршрут до школы, поведение на занятиях, переменах, при приеме пищи; на пришкольной территории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безопасного поведения в быту. Безопасное пользование электроприборами, газовой плитой. Безопасность при разогреве пищи. Номера телефонов экстренной помощи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Безопасное поведение на прогулках: правила поведения на игровых площадках; езда на велосипедах (санках, самокатах) и качелях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безопасного поведения пассажира наземного транспорта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безопасности на общественном транспорте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безопасного поведения пассажира метро. Знаки безопасности в метро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поведения при пользовании компьютером: посадка, время пользования, обязательность отдыха и другие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Безопасное пользование Интернетом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Проверочная работа по итогам обучения во 2 классе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68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477"/>
        <w:gridCol w:w="3520"/>
        <w:gridCol w:w="1080"/>
        <w:gridCol w:w="2059"/>
        <w:gridCol w:w="2209"/>
        <w:gridCol w:w="1550"/>
        <w:gridCol w:w="2699"/>
      </w:tblGrid>
      <w:tr>
        <w:trPr>
          <w:trHeight w:val="300" w:hRule="atLeast"/>
          <w:trHeight w:val="144" w:hRule="atLeast"/>
        </w:trPr>
        <w:tc>
          <w:tcPr>
            <w:tcW w:w="33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87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Что такое общество?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https://m.edsoo.ru/f841330e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1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https://m.edsoo.ru/f841254e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Наша Родина - Российская Федерация Государственная символика РФ. Уважение к государственным символам России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https://m.edsoo.ru/f84123aa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Родной край – малая родина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https://m.edsoo.ru/f8412d5a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Уникальные памятники культуры России: Красная площадь, Кремль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https://m.edsoo.ru/f84140ba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https://m.edsoo.ru/f841427c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https://m.edsoo.ru/f84134bc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https://m.edsoo.ru/f841380e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Города Золотого кольца России. Кремлевские города: Ростов Великий, Переславль-Залесский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https://m.edsoo.ru/f8413e30</w:t>
              </w:r>
            </w:hyperlink>
          </w:p>
        </w:tc>
      </w:tr>
      <w:tr>
        <w:trPr>
          <w:trHeight w:val="1380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Города Золотого кольца России. Кремлевские города: Суздаль, Сергиев Посад, Ярославль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https://m.edsoo.ru/f841367e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Трудолюбие как общественно значимая ценность в культуре народов России. Традиции воспитания трудолюбия у детей разных народов нашей страны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https://m.edsoo.ru/f8413c3c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Нужны ли обществу правила поведения? Правила поведения в социуме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https://m.edsoo.ru/f841213e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Семья – первый и главный коллектив в жизни человека Повседневные заботы семьи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https://m.edsoo.ru/f8412ef4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Совместный труд. Семейный бюджет, доходы и расходы семьи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https://m.edsoo.ru/f841314c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Памятники природы и культуры стран Европы (по выбору)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https://m.edsoo.ru/f841481c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Памятники природы и культуры Белоруссии (по выбору)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https://m.edsoo.ru/f8414650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Памятники природы и культуры стран Азии (по выбору)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https://m.edsoo.ru/f84149d4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Памятники природы и культуры Китая (по выбору)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https://m.edsoo.ru/f8414b6e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Семья: традиции, праздники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https://m.edsoo.ru/f84112c0</w:t>
              </w:r>
            </w:hyperlink>
          </w:p>
        </w:tc>
      </w:tr>
      <w:tr>
        <w:trPr>
          <w:trHeight w:val="148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Проверочная работа по теме "Наша Родина - Российская Федерация"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Методы изучения природы: наблюдения, сравнения, измерения, опыты и эксперименты. Материки и океаны, части света: картины природы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https://m.edsoo.ru/f840c162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Разнообразие веществ в природе. Примеры веществ (соль, сахар, вода, природный газ): узнавание, называние, краткая характеристика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https://m.edsoo.ru/f840c392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Твердые вещества, жидкости, газы. Определение свойств твердых веществ, жидкостей и газов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https://m.edsoo.ru/f840c9c8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1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https://m.edsoo.ru/f840c7ca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https://m.edsoo.ru/f840cce8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1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https://m.edsoo.ru/f840cb62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Распространение воды в природе: водоемы, реки. Круговорот воды в природе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https://m.edsoo.ru/f840ce78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https://m.edsoo.ru/f840d03a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Воздух как смесь газов. Значение воздуха для жизни флоры, фауны, человека. Охрана воздуха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https://m.edsoo.ru/f840d328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Горная порода как соединение разных минералов. Примеры минералов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https://m.edsoo.ru/f840d846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Полезные ископаемые – богатство земных недр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https://m.edsoo.ru/f8412706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https://m.edsoo.ru/f8412896</w:t>
              </w:r>
            </w:hyperlink>
          </w:p>
        </w:tc>
      </w:tr>
      <w:tr>
        <w:trPr>
          <w:trHeight w:val="160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Почва, её состав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https://m.edsoo.ru/f840dd78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1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https://m.edsoo.ru/f840dbde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Бактерии – мельчайшие одноклеточные живые существа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https://m.edsoo.ru/f840f9fc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1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https://m.edsoo.ru/f840df26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Разнообразие грибов: узнавание, называние, описание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https://m.edsoo.ru/f840f240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1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https://m.edsoo.ru/f840e0de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https://m.edsoo.ru/f840e282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https://m.edsoo.ru/f840e41c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Растения, используемые людьми в хозяйственной деятельности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https://m.edsoo.ru/f840e6a6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https://m.edsoo.ru/f840fde4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Условия роста и развития растения (по результатам наблюдений)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https://m.edsoo.ru/f8412a1c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Жизнь животных в разные времена года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https://m.edsoo.ru/f840e85e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https://m.edsoo.ru/f840ea16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https://m.edsoo.ru/f840ebe2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животные питаются?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https://m.edsoo.ru/f840ed90</w:t>
              </w:r>
            </w:hyperlink>
          </w:p>
        </w:tc>
      </w:tr>
      <w:tr>
        <w:trPr>
          <w:trHeight w:val="16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дыхания животных разных классов (звери –легкие; рыбы - жабры; насекомые – трахеи)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https://m.edsoo.ru/f840ef2a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Размножение и развитие рыб, птиц, земноводных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https://m.edsoo.ru/f840f0b0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Условия, необходимые 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https://m.edsoo.ru/f8412b98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Естественные природные сообщества: лес, луг, водоем, степь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https://m.edsoo.ru/f841030c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19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https://m.edsoo.ru/f840ff74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Искусственные природные сообщества, созданные человеком - пруд, поле, парк, огород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https://m.edsoo.ru/f8410122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https://m.edsoo.ru/f84104ba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https://m.edsoo.ru/f8410654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Опорно-двигательная система и ее роль в жизни человека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https://m.edsoo.ru/f84116c6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Дыхательная система и ее роль в жизни человека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https://m.edsoo.ru/f8410aa0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Пищеварительная система и ее роль в жизни человека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https://m.edsoo.ru/f8410dd4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Кровеносная и нервная система и ее роль в жизни человека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https://m.edsoo.ru/f8411108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Органы чувств их роль в жизни человека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https://m.edsoo.ru/f841146e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19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https://m.edsoo.ru/f8410f78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Проверочная работа по теме "Многообразие растений и животных"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48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Проверочная работа по теме "Человек - часть природы. Строение тела человека"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https://m.edsoo.ru/f8410c3a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https://m.edsoo.ru/f84118a6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Соблюдение правил перемещения внутри двора и пересечения дворовой проезжей части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https://m.edsoo.ru/f8411a5e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безопасности во дворе жилого дома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https://m.edsoo.ru/f8410910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Безопасное поведение пассажира железнодорожного транспорта. Знаки безопасности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https://m.edsoo.ru/f8411c0c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Безопасное поведение пассажира авиа и водного транспорта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https://m.edsoo.ru/f8411dd8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https://m.edsoo.ru/f8411f90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Проверочная работа по итогам обучения в 3 классе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68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477"/>
        <w:gridCol w:w="3520"/>
        <w:gridCol w:w="1080"/>
        <w:gridCol w:w="2059"/>
        <w:gridCol w:w="2209"/>
        <w:gridCol w:w="1550"/>
        <w:gridCol w:w="2699"/>
      </w:tblGrid>
      <w:tr>
        <w:trPr>
          <w:trHeight w:val="300" w:hRule="atLeast"/>
          <w:trHeight w:val="144" w:hRule="atLeast"/>
        </w:trPr>
        <w:tc>
          <w:tcPr>
            <w:tcW w:w="33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87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https://m.edsoo.ru/f841d8ea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20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https://m.edsoo.ru/f841d188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Права и обязанности гражданина Российской Федерации. Права ребенка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https://m.edsoo.ru/f841d336</w:t>
              </w:r>
            </w:hyperlink>
          </w:p>
        </w:tc>
      </w:tr>
      <w:tr>
        <w:trPr>
          <w:trHeight w:val="1410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https://m.edsoo.ru/f841dac0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Родной край. Знаменитые люди родного края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Наша малая Родина: главный город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https://m.edsoo.ru/f841e664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Города России. Древние города России. Страницы истории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https://m.edsoo.ru/f841e4c0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Города России. Города-герои. Страницы истории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https://m.edsoo.ru/f841e876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Праздник в жизни общества и человека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https://m.edsoo.ru/f841dc50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Праздники и памятные даты своего региона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Историческое время. Что такое «лента времени»?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https://m.edsoo.ru/f8418bb0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Государство Русь. Страницы общественной и культурной жизни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https://m.edsoo.ru/f8418dc2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Государство Русь. Человек - защитник своего Отечества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https://m.edsoo.ru/f841a082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2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https://m.edsoo.ru/f841a262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2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https://m.edsoo.ru/f8419894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https://m.edsoo.ru/f8419894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Образование и культура в Московском государстве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https://m.edsoo.ru/f8419c54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Страницы истории Российской империи. Пётр 1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https://m.edsoo.ru/f841b284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https://m.edsoo.ru/f8419e7a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https://m.edsoo.ru/f841b4aa</w:t>
              </w:r>
            </w:hyperlink>
          </w:p>
        </w:tc>
      </w:tr>
      <w:tr>
        <w:trPr>
          <w:trHeight w:val="211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Развитие культуры в Российской империи Российская империя: развитие культуры XVIII века (архитектура, живопись, театр)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https://m.edsoo.ru/f841b694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«Золотой век» русской культуры. Великие поэты и писатели, композиторы и художники XIX века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https://m.edsoo.ru/f841b89c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Страницы истории России ХХ века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https://m.edsoo.ru/f841bf72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2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https://m.edsoo.ru/f841c12a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2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https://m.edsoo.ru/f841c56c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Великая Отечественная война 1941-1945 гг: как все начиналось…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https://m.edsoo.ru/f841c800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Великая Отечественная война 1941-1945 гг: главные сражения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Все для фронта – все для победы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https://m.edsoo.ru/f841c9f4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Мы живём в Российской Федерации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https://m.edsoo.ru/f841cd14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Человек - творец культурных ценностей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https://m.edsoo.ru/f841cf94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Труд и быт людей в разные исторические времена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https://m.edsoo.ru/f841ae1a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Всемирное культурное наследие России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https://m.edsoo.ru/f8415b9a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https://m.edsoo.ru/f841d516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Летописи и летописцы. Роль монастырей в развитии образования народа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https://m.edsoo.ru/f841a62c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Культура Московского государства. Творчество скоморохов и гусляров, первые «потешные хоромы», первый театр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https://m.edsoo.ru/f841a82a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Проверочная работа по теме "История Отечества"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человек изучает окружающую природу?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https://m.edsoo.ru/f8414d1c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Солнце - звезда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Планеты Солнечной системы Луна – спутник Земли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https://m.edsoo.ru/f8414eca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Обращение Земли вокруг Солнца как причина смены сезонов (практические работы с моделями и схемами). Общая характеристика времен года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Равнины России: Восточно-Европейская, Западно-Сибирская (название, общая характеристика, нахождение на карте)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https://m.edsoo.ru/f841668a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Горные системы России: Урал, Кавказ, Алтай (краткая характеристика, главные вершины, место нахождения на карте)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https://m.edsoo.ru/f841668a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Формы земной поверхности (на примере родного края)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https://m.edsoo.ru/f8416806</w:t>
              </w:r>
            </w:hyperlink>
          </w:p>
        </w:tc>
      </w:tr>
      <w:tr>
        <w:trPr>
          <w:trHeight w:val="1860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Водоемы Земли, их разнообразие. Естественные водоемы: океан, море, озеро, болото. Примеры водоемов в России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https://m.edsoo.ru/f8416996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Искусственные водоемы: водохранилища, пруды (общая характеристика)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https://m.edsoo.ru/f8416b58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Река как водный поток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https://m.edsoo.ru/f8416cfc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Крупнейшие реки России: название, нахождение на карте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https://m.edsoo.ru/f8416fae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Водоемы и реки родного края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https://m.edsoo.ru/f8417382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Использование рек и водоемов человеком (хозяйственная деятельность, отдых). Охрана рек и водоемов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https://m.edsoo.ru/f8417526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Характеристика природных зон России: арктическая пустыня. Связи в природной зоне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https://m.edsoo.ru/f8417918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2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https://m.edsoo.ru/f8417b34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Характеристика природных зон России: тундра. Связи в природной зоне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https://m.edsoo.ru/f8417d1e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Характеристика природных зон России: тайга. Связи в природной зоне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https://m.edsoo.ru/f8417f08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Характеристика природных зон России: смешанный лес. Связи в природной зоне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https://m.edsoo.ru/f84183b8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2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https://m.edsoo.ru/f84181ce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Характеристика природных зон России: степь и полупустыня. Связи в природной зоне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https://m.edsoo.ru/f8418778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2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https://m.edsoo.ru/f84185ac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Природные и культурные объекты Всемирного наследия в России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https://m.edsoo.ru/f841546a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Природные и культурные объекты Всемирного наследия за рубежом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https://m.edsoo.ru/f841580c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Экологические проблемы взаимодействия человека и природы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https://m.edsoo.ru/f8415118</w:t>
              </w:r>
            </w:hyperlink>
          </w:p>
        </w:tc>
      </w:tr>
      <w:tr>
        <w:trPr>
          <w:trHeight w:val="16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https://m.edsoo.ru/f84152c6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Знакомство с Международной Красной книгой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https://m.edsoo.ru/f8415636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Проверочная работа по теме "Формы земной поверхности и водоёмы"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Проверочная работа по теме "Природные зоны"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 вредных для здоровья привычках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https://m.edsoo.ru/f8415da2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Планирование маршрутов с учетом транспортной инфраструктуры населенного пункта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https://m.edsoo.ru/f8416306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Безопасное поведение при езде на велосипеде и самокате. Дорожные знаки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https://m.edsoo.ru/f8416180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цифровой грамотности при использовании Интернет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https://m.edsoo.ru/f8415f50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Проверочная работа по итогам обучения в 4 классе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68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14865926" w:id="17"/>
    <w:p>
      <w:pPr>
        <w:sectPr>
          <w:pgSz w:w="16383" w:h="11906" w:orient="landscape"/>
        </w:sectPr>
      </w:pPr>
    </w:p>
    <w:bookmarkEnd w:id="17"/>
    <w:bookmarkEnd w:id="16"/>
    <w:bookmarkStart w:name="block-14865927" w:id="18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УЧЕБНО-МЕТОДИЧЕСКОЕ ОБЕСПЕЧЕНИЕ ОБРАЗОВАТЕЛЬНОГО ПРОЦЕССА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ОБЯЗАТЕЛЬНЫЕ УЧЕБНЫЕ МАТЕРИАЛЫ ДЛЯ УЧЕНИКА</w:t>
      </w:r>
    </w:p>
    <w:p>
      <w:pPr>
        <w:spacing w:before="0" w:after="0" w:line="480"/>
        <w:ind w:left="120"/>
        <w:jc w:val="left"/>
      </w:pPr>
    </w:p>
    <w:p>
      <w:pPr>
        <w:spacing w:before="0" w:after="0" w:line="48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МЕТОДИЧЕСКИЕ МАТЕРИАЛЫ ДЛЯ УЧИТЕЛЯ</w:t>
      </w:r>
    </w:p>
    <w:p>
      <w:pPr>
        <w:spacing w:before="0" w:after="0" w:line="48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ЦИФРОВЫЕ ОБРАЗОВАТЕЛЬНЫЕ РЕСУРСЫ И РЕСУРСЫ СЕТИ ИНТЕРНЕТ</w:t>
      </w:r>
    </w:p>
    <w:p>
      <w:pPr>
        <w:spacing w:before="0" w:after="0" w:line="480"/>
        <w:ind w:left="120"/>
        <w:jc w:val="left"/>
      </w:pPr>
    </w:p>
    <w:bookmarkStart w:name="block-14865927" w:id="19"/>
    <w:p>
      <w:pPr>
        <w:sectPr>
          <w:pgSz w:w="11906" w:h="16383" w:orient="portrait"/>
        </w:sectPr>
      </w:pPr>
    </w:p>
    <w:bookmarkEnd w:id="19"/>
    <w:bookmarkEnd w:id="18"/>
    <w:sectPr>
      <w:pgSz w:w="11907" w:h="16839" w:code="9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abstractNum w:abstractNumId="1">
    <w:multiLevelType w:val="multilevel"/>
    <w:lvl w:ilvl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2">
    <w:multiLevelType w:val="multilevel"/>
    <w:lvl w:ilvl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3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4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5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6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7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8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9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10">
    <w:multiLevelType w:val="multilevel"/>
    <w:lvl w:ilvl="0">
      <w:start w:val="1"/>
      <w:numFmt w:val="decimal"/>
      <w:lvlText w:val="%1."/>
      <w:lvlJc w:val="left"/>
      <w:pPr>
        <w:ind w:left="960" w:hanging="360"/>
      </w:pPr>
    </w:lvl>
  </w:abstractNum>
  <w:abstractNum w:abstractNumId="11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12">
    <w:multiLevelType w:val="multilevel"/>
    <w:lvl w:ilvl="0">
      <w:start w:val="2"/>
      <w:numFmt w:val="decimal"/>
      <w:lvlText w:val="%1."/>
      <w:lvlJc w:val="left"/>
      <w:pPr>
        <w:ind w:left="960" w:hanging="360"/>
      </w:pPr>
    </w:lvl>
  </w:abstractNum>
  <w:abstractNum w:abstractNumId="13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14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15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16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17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18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19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20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21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22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23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24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25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26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27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28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29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30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31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32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33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34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35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36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37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38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39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40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41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42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43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  <w:num w:numId="31">
    <w:abstractNumId w:val="31"/>
  </w:num>
  <w:num w:numId="32">
    <w:abstractNumId w:val="32"/>
  </w:num>
  <w:num w:numId="33">
    <w:abstractNumId w:val="33"/>
  </w:num>
  <w:num w:numId="34">
    <w:abstractNumId w:val="34"/>
  </w:num>
  <w:num w:numId="35">
    <w:abstractNumId w:val="35"/>
  </w:num>
  <w:num w:numId="36">
    <w:abstractNumId w:val="36"/>
  </w:num>
  <w:num w:numId="37">
    <w:abstractNumId w:val="37"/>
  </w:num>
  <w:num w:numId="38">
    <w:abstractNumId w:val="38"/>
  </w:num>
  <w:num w:numId="39">
    <w:abstractNumId w:val="39"/>
  </w:num>
  <w:num w:numId="40">
    <w:abstractNumId w:val="40"/>
  </w:num>
  <w:num w:numId="41">
    <w:abstractNumId w:val="41"/>
  </w:num>
  <w:num w:numId="42">
    <w:abstractNumId w:val="42"/>
  </w:num>
  <w:num w:numId="43">
    <w:abstractNumId w:val="43"/>
  </w:num>
</w:numbering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numbering.xml" Type="http://schemas.openxmlformats.org/officeDocument/2006/relationships/numbering" Id="rId3"/>
    <Relationship TargetMode="External" Target="https://m.edsoo.ru/7f4116e4" Type="http://schemas.openxmlformats.org/officeDocument/2006/relationships/hyperlink" Id="rId4"/>
    <Relationship TargetMode="External" Target="https://m.edsoo.ru/7f4116e4" Type="http://schemas.openxmlformats.org/officeDocument/2006/relationships/hyperlink" Id="rId5"/>
    <Relationship TargetMode="External" Target="https://m.edsoo.ru/7f4116e4" Type="http://schemas.openxmlformats.org/officeDocument/2006/relationships/hyperlink" Id="rId6"/>
    <Relationship TargetMode="External" Target="https://m.edsoo.ru/7f4116e4" Type="http://schemas.openxmlformats.org/officeDocument/2006/relationships/hyperlink" Id="rId7"/>
    <Relationship TargetMode="External" Target="https://m.edsoo.ru/7f4116e4" Type="http://schemas.openxmlformats.org/officeDocument/2006/relationships/hyperlink" Id="rId8"/>
    <Relationship TargetMode="External" Target="https://m.edsoo.ru/7f4116e4" Type="http://schemas.openxmlformats.org/officeDocument/2006/relationships/hyperlink" Id="rId9"/>
    <Relationship TargetMode="External" Target="https://m.edsoo.ru/7f4116e4" Type="http://schemas.openxmlformats.org/officeDocument/2006/relationships/hyperlink" Id="rId10"/>
    <Relationship TargetMode="External" Target="https://m.edsoo.ru/7f4116e4" Type="http://schemas.openxmlformats.org/officeDocument/2006/relationships/hyperlink" Id="rId11"/>
    <Relationship TargetMode="External" Target="https://m.edsoo.ru/7f4116e4" Type="http://schemas.openxmlformats.org/officeDocument/2006/relationships/hyperlink" Id="rId12"/>
    <Relationship TargetMode="External" Target="https://m.edsoo.ru/7f4116e4" Type="http://schemas.openxmlformats.org/officeDocument/2006/relationships/hyperlink" Id="rId13"/>
    <Relationship TargetMode="External" Target="https://m.edsoo.ru/7f4116e4" Type="http://schemas.openxmlformats.org/officeDocument/2006/relationships/hyperlink" Id="rId14"/>
    <Relationship TargetMode="External" Target="https://m.edsoo.ru/7f412850" Type="http://schemas.openxmlformats.org/officeDocument/2006/relationships/hyperlink" Id="rId15"/>
    <Relationship TargetMode="External" Target="https://m.edsoo.ru/7f412850" Type="http://schemas.openxmlformats.org/officeDocument/2006/relationships/hyperlink" Id="rId16"/>
    <Relationship TargetMode="External" Target="https://m.edsoo.ru/7f412850" Type="http://schemas.openxmlformats.org/officeDocument/2006/relationships/hyperlink" Id="rId17"/>
    <Relationship TargetMode="External" Target="https://m.edsoo.ru/7f412850" Type="http://schemas.openxmlformats.org/officeDocument/2006/relationships/hyperlink" Id="rId18"/>
    <Relationship TargetMode="External" Target="https://m.edsoo.ru/7f412850" Type="http://schemas.openxmlformats.org/officeDocument/2006/relationships/hyperlink" Id="rId19"/>
    <Relationship TargetMode="External" Target="https://m.edsoo.ru/7f412850" Type="http://schemas.openxmlformats.org/officeDocument/2006/relationships/hyperlink" Id="rId20"/>
    <Relationship TargetMode="External" Target="https://m.edsoo.ru/7f412850" Type="http://schemas.openxmlformats.org/officeDocument/2006/relationships/hyperlink" Id="rId21"/>
    <Relationship TargetMode="External" Target="https://m.edsoo.ru/7f412850" Type="http://schemas.openxmlformats.org/officeDocument/2006/relationships/hyperlink" Id="rId22"/>
    <Relationship TargetMode="External" Target="https://m.edsoo.ru/7f412850" Type="http://schemas.openxmlformats.org/officeDocument/2006/relationships/hyperlink" Id="rId23"/>
    <Relationship TargetMode="External" Target="http://www.encyclopedia.ru" Type="http://schemas.openxmlformats.org/officeDocument/2006/relationships/hyperlink" Id="rId24"/>
    <Relationship TargetMode="External" Target="http://www.encyclopedia.ru" Type="http://schemas.openxmlformats.org/officeDocument/2006/relationships/hyperlink" Id="rId25"/>
    <Relationship TargetMode="External" Target="http://www.encyclopedia.ru" Type="http://schemas.openxmlformats.org/officeDocument/2006/relationships/hyperlink" Id="rId26"/>
    <Relationship TargetMode="External" Target="http://www.encyclopedia.ru" Type="http://schemas.openxmlformats.org/officeDocument/2006/relationships/hyperlink" Id="rId27"/>
    <Relationship TargetMode="External" Target="http://www.encyclopedia.ru" Type="http://schemas.openxmlformats.org/officeDocument/2006/relationships/hyperlink" Id="rId28"/>
    <Relationship TargetMode="External" Target="http://www.encyclopedia.ru" Type="http://schemas.openxmlformats.org/officeDocument/2006/relationships/hyperlink" Id="rId29"/>
    <Relationship TargetMode="External" Target="http://www.encyclopedia.ru" Type="http://schemas.openxmlformats.org/officeDocument/2006/relationships/hyperlink" Id="rId30"/>
    <Relationship TargetMode="External" Target="http://www.encyclopedia.ru" Type="http://schemas.openxmlformats.org/officeDocument/2006/relationships/hyperlink" Id="rId31"/>
    <Relationship TargetMode="External" Target="http://www.encyclopedia.ru" Type="http://schemas.openxmlformats.org/officeDocument/2006/relationships/hyperlink" Id="rId32"/>
    <Relationship TargetMode="External" Target="http://www.encyclopedia.ru" Type="http://schemas.openxmlformats.org/officeDocument/2006/relationships/hyperlink" Id="rId33"/>
    <Relationship TargetMode="External" Target="http://www.encyclopedia.ru" Type="http://schemas.openxmlformats.org/officeDocument/2006/relationships/hyperlink" Id="rId34"/>
    <Relationship TargetMode="External" Target="http://www.encyclopedia.ru" Type="http://schemas.openxmlformats.org/officeDocument/2006/relationships/hyperlink" Id="rId35"/>
    <Relationship TargetMode="External" Target="http://www.encyclopedia.ru" Type="http://schemas.openxmlformats.org/officeDocument/2006/relationships/hyperlink" Id="rId36"/>
    <Relationship TargetMode="External" Target="http://www.encyclopedia.ru" Type="http://schemas.openxmlformats.org/officeDocument/2006/relationships/hyperlink" Id="rId37"/>
    <Relationship TargetMode="External" Target="http://www.encyclopedia.ru" Type="http://schemas.openxmlformats.org/officeDocument/2006/relationships/hyperlink" Id="rId38"/>
    <Relationship TargetMode="External" Target="http://www.encyclopedia.ru" Type="http://schemas.openxmlformats.org/officeDocument/2006/relationships/hyperlink" Id="rId39"/>
    <Relationship TargetMode="External" Target="http://www.encyclopedia.ru" Type="http://schemas.openxmlformats.org/officeDocument/2006/relationships/hyperlink" Id="rId40"/>
    <Relationship TargetMode="External" Target="http://www.encyclopedia.ru" Type="http://schemas.openxmlformats.org/officeDocument/2006/relationships/hyperlink" Id="rId41"/>
    <Relationship TargetMode="External" Target="http://www.encyclopedia.ru" Type="http://schemas.openxmlformats.org/officeDocument/2006/relationships/hyperlink" Id="rId42"/>
    <Relationship TargetMode="External" Target="http://www.encyclopedia.ru" Type="http://schemas.openxmlformats.org/officeDocument/2006/relationships/hyperlink" Id="rId43"/>
    <Relationship TargetMode="External" Target="http://www.encyclopedia.ru" Type="http://schemas.openxmlformats.org/officeDocument/2006/relationships/hyperlink" Id="rId44"/>
    <Relationship TargetMode="External" Target="http://www.encyclopedia.ru" Type="http://schemas.openxmlformats.org/officeDocument/2006/relationships/hyperlink" Id="rId45"/>
    <Relationship TargetMode="External" Target="http://www.encyclopedia.ru" Type="http://schemas.openxmlformats.org/officeDocument/2006/relationships/hyperlink" Id="rId46"/>
    <Relationship TargetMode="External" Target="http://www.encyclopedia.ru" Type="http://schemas.openxmlformats.org/officeDocument/2006/relationships/hyperlink" Id="rId47"/>
    <Relationship TargetMode="External" Target="http://www.encyclopedia.ru" Type="http://schemas.openxmlformats.org/officeDocument/2006/relationships/hyperlink" Id="rId48"/>
    <Relationship TargetMode="External" Target="http://www.encyclopedia.ru" Type="http://schemas.openxmlformats.org/officeDocument/2006/relationships/hyperlink" Id="rId49"/>
    <Relationship TargetMode="External" Target="http://www.encyclopedia.ru" Type="http://schemas.openxmlformats.org/officeDocument/2006/relationships/hyperlink" Id="rId50"/>
    <Relationship TargetMode="External" Target="http://www.encyclopedia.ru" Type="http://schemas.openxmlformats.org/officeDocument/2006/relationships/hyperlink" Id="rId51"/>
    <Relationship TargetMode="External" Target="http://www.encyclopedia.ru" Type="http://schemas.openxmlformats.org/officeDocument/2006/relationships/hyperlink" Id="rId52"/>
    <Relationship TargetMode="External" Target="http://www.encyclopedia.ru" Type="http://schemas.openxmlformats.org/officeDocument/2006/relationships/hyperlink" Id="rId53"/>
    <Relationship TargetMode="External" Target="http://www.encyclopedia.ru" Type="http://schemas.openxmlformats.org/officeDocument/2006/relationships/hyperlink" Id="rId54"/>
    <Relationship TargetMode="External" Target="http://www.encyclopedia.ru" Type="http://schemas.openxmlformats.org/officeDocument/2006/relationships/hyperlink" Id="rId55"/>
    <Relationship TargetMode="External" Target="http://www.encyclopedia.ru" Type="http://schemas.openxmlformats.org/officeDocument/2006/relationships/hyperlink" Id="rId56"/>
    <Relationship TargetMode="External" Target="http://www.encyclopedia.ru" Type="http://schemas.openxmlformats.org/officeDocument/2006/relationships/hyperlink" Id="rId57"/>
    <Relationship TargetMode="External" Target="https://m.edsoo.ru/f840c162" Type="http://schemas.openxmlformats.org/officeDocument/2006/relationships/hyperlink" Id="rId58"/>
    <Relationship TargetMode="External" Target="https://m.edsoo.ru/f840f9fc" Type="http://schemas.openxmlformats.org/officeDocument/2006/relationships/hyperlink" Id="rId59"/>
    <Relationship TargetMode="External" Target="https://m.edsoo.ru/f840ff74" Type="http://schemas.openxmlformats.org/officeDocument/2006/relationships/hyperlink" Id="rId60"/>
    <Relationship TargetMode="External" Target="https://m.edsoo.ru/f841330e" Type="http://schemas.openxmlformats.org/officeDocument/2006/relationships/hyperlink" Id="rId61"/>
    <Relationship TargetMode="External" Target="https://m.edsoo.ru/f84123aa" Type="http://schemas.openxmlformats.org/officeDocument/2006/relationships/hyperlink" Id="rId62"/>
    <Relationship TargetMode="External" Target="https://m.edsoo.ru/f840c7ca" Type="http://schemas.openxmlformats.org/officeDocument/2006/relationships/hyperlink" Id="rId63"/>
    <Relationship TargetMode="External" Target="https://m.edsoo.ru/f840c392" Type="http://schemas.openxmlformats.org/officeDocument/2006/relationships/hyperlink" Id="rId64"/>
    <Relationship TargetMode="External" Target="https://m.edsoo.ru/f840d328" Type="http://schemas.openxmlformats.org/officeDocument/2006/relationships/hyperlink" Id="rId65"/>
    <Relationship TargetMode="External" Target="https://m.edsoo.ru/f840cb62" Type="http://schemas.openxmlformats.org/officeDocument/2006/relationships/hyperlink" Id="rId66"/>
    <Relationship TargetMode="External" Target="https://m.edsoo.ru/f840ce78" Type="http://schemas.openxmlformats.org/officeDocument/2006/relationships/hyperlink" Id="rId67"/>
    <Relationship TargetMode="External" Target="https://m.edsoo.ru/f840d03a" Type="http://schemas.openxmlformats.org/officeDocument/2006/relationships/hyperlink" Id="rId68"/>
    <Relationship TargetMode="External" Target="https://m.edsoo.ru/f840da26" Type="http://schemas.openxmlformats.org/officeDocument/2006/relationships/hyperlink" Id="rId69"/>
    <Relationship TargetMode="External" Target="https://m.edsoo.ru/f840df26" Type="http://schemas.openxmlformats.org/officeDocument/2006/relationships/hyperlink" Id="rId70"/>
    <Relationship TargetMode="External" Target="https://m.edsoo.ru/f840e0de" Type="http://schemas.openxmlformats.org/officeDocument/2006/relationships/hyperlink" Id="rId71"/>
    <Relationship TargetMode="External" Target="https://m.edsoo.ru/f840e282" Type="http://schemas.openxmlformats.org/officeDocument/2006/relationships/hyperlink" Id="rId72"/>
    <Relationship TargetMode="External" Target="https://m.edsoo.ru/f840e41c" Type="http://schemas.openxmlformats.org/officeDocument/2006/relationships/hyperlink" Id="rId73"/>
    <Relationship TargetMode="External" Target="https://m.edsoo.ru/f840e6a6" Type="http://schemas.openxmlformats.org/officeDocument/2006/relationships/hyperlink" Id="rId74"/>
    <Relationship TargetMode="External" Target="https://m.edsoo.ru/f840e85e" Type="http://schemas.openxmlformats.org/officeDocument/2006/relationships/hyperlink" Id="rId75"/>
    <Relationship TargetMode="External" Target="https://m.edsoo.ru/f840ea16" Type="http://schemas.openxmlformats.org/officeDocument/2006/relationships/hyperlink" Id="rId76"/>
    <Relationship TargetMode="External" Target="https://m.edsoo.ru/f840ea16" Type="http://schemas.openxmlformats.org/officeDocument/2006/relationships/hyperlink" Id="rId77"/>
    <Relationship TargetMode="External" Target="https://m.edsoo.ru/f840ebe2" Type="http://schemas.openxmlformats.org/officeDocument/2006/relationships/hyperlink" Id="rId78"/>
    <Relationship TargetMode="External" Target="https://m.edsoo.ru/f840ed90" Type="http://schemas.openxmlformats.org/officeDocument/2006/relationships/hyperlink" Id="rId79"/>
    <Relationship TargetMode="External" Target="https://m.edsoo.ru/f840ef2a" Type="http://schemas.openxmlformats.org/officeDocument/2006/relationships/hyperlink" Id="rId80"/>
    <Relationship TargetMode="External" Target="https://m.edsoo.ru/f840fde4" Type="http://schemas.openxmlformats.org/officeDocument/2006/relationships/hyperlink" Id="rId81"/>
    <Relationship TargetMode="External" Target="https://m.edsoo.ru/f840f240" Type="http://schemas.openxmlformats.org/officeDocument/2006/relationships/hyperlink" Id="rId82"/>
    <Relationship TargetMode="External" Target="https://m.edsoo.ru/f84104ba" Type="http://schemas.openxmlformats.org/officeDocument/2006/relationships/hyperlink" Id="rId83"/>
    <Relationship TargetMode="External" Target="https://m.edsoo.ru/f8410f78" Type="http://schemas.openxmlformats.org/officeDocument/2006/relationships/hyperlink" Id="rId84"/>
    <Relationship TargetMode="External" Target="https://m.edsoo.ru/f84116c6" Type="http://schemas.openxmlformats.org/officeDocument/2006/relationships/hyperlink" Id="rId85"/>
    <Relationship TargetMode="External" Target="https://m.edsoo.ru/f8410dd4" Type="http://schemas.openxmlformats.org/officeDocument/2006/relationships/hyperlink" Id="rId86"/>
    <Relationship TargetMode="External" Target="https://m.edsoo.ru/f8410aa0" Type="http://schemas.openxmlformats.org/officeDocument/2006/relationships/hyperlink" Id="rId87"/>
    <Relationship TargetMode="External" Target="https://m.edsoo.ru/f8410654" Type="http://schemas.openxmlformats.org/officeDocument/2006/relationships/hyperlink" Id="rId88"/>
    <Relationship TargetMode="External" Target="https://m.edsoo.ru/f8410c3a" Type="http://schemas.openxmlformats.org/officeDocument/2006/relationships/hyperlink" Id="rId89"/>
    <Relationship TargetMode="External" Target="https://m.edsoo.ru/f8410910" Type="http://schemas.openxmlformats.org/officeDocument/2006/relationships/hyperlink" Id="rId90"/>
    <Relationship TargetMode="External" Target="https://m.edsoo.ru/f8411f90" Type="http://schemas.openxmlformats.org/officeDocument/2006/relationships/hyperlink" Id="rId91"/>
    <Relationship TargetMode="External" Target="https://m.edsoo.ru/f8411dd8" Type="http://schemas.openxmlformats.org/officeDocument/2006/relationships/hyperlink" Id="rId92"/>
    <Relationship TargetMode="External" Target="https://m.edsoo.ru/f8411c0c" Type="http://schemas.openxmlformats.org/officeDocument/2006/relationships/hyperlink" Id="rId93"/>
    <Relationship TargetMode="External" Target="https://m.edsoo.ru/f84118a6" Type="http://schemas.openxmlformats.org/officeDocument/2006/relationships/hyperlink" Id="rId94"/>
    <Relationship TargetMode="External" Target="https://m.edsoo.ru/f84112c0" Type="http://schemas.openxmlformats.org/officeDocument/2006/relationships/hyperlink" Id="rId95"/>
    <Relationship TargetMode="External" Target="https://m.edsoo.ru/f841254e" Type="http://schemas.openxmlformats.org/officeDocument/2006/relationships/hyperlink" Id="rId96"/>
    <Relationship TargetMode="External" Target="https://m.edsoo.ru/f8412706" Type="http://schemas.openxmlformats.org/officeDocument/2006/relationships/hyperlink" Id="rId97"/>
    <Relationship TargetMode="External" Target="https://m.edsoo.ru/f8412896" Type="http://schemas.openxmlformats.org/officeDocument/2006/relationships/hyperlink" Id="rId98"/>
    <Relationship TargetMode="External" Target="https://m.edsoo.ru/f8412a1c" Type="http://schemas.openxmlformats.org/officeDocument/2006/relationships/hyperlink" Id="rId99"/>
    <Relationship TargetMode="External" Target="https://m.edsoo.ru/f8412ef4" Type="http://schemas.openxmlformats.org/officeDocument/2006/relationships/hyperlink" Id="rId100"/>
    <Relationship TargetMode="External" Target="https://m.edsoo.ru/f8413c3c" Type="http://schemas.openxmlformats.org/officeDocument/2006/relationships/hyperlink" Id="rId101"/>
    <Relationship TargetMode="External" Target="https://m.edsoo.ru/f8413e30" Type="http://schemas.openxmlformats.org/officeDocument/2006/relationships/hyperlink" Id="rId102"/>
    <Relationship TargetMode="External" Target="https://m.edsoo.ru/f84140ba" Type="http://schemas.openxmlformats.org/officeDocument/2006/relationships/hyperlink" Id="rId103"/>
    <Relationship TargetMode="External" Target="https://m.edsoo.ru/f841380e" Type="http://schemas.openxmlformats.org/officeDocument/2006/relationships/hyperlink" Id="rId104"/>
    <Relationship TargetMode="External" Target="https://m.edsoo.ru/f8414d1c" Type="http://schemas.openxmlformats.org/officeDocument/2006/relationships/hyperlink" Id="rId105"/>
    <Relationship TargetMode="External" Target="https://m.edsoo.ru/f8414eca" Type="http://schemas.openxmlformats.org/officeDocument/2006/relationships/hyperlink" Id="rId106"/>
    <Relationship TargetMode="External" Target="https://m.edsoo.ru/f8418dc2" Type="http://schemas.openxmlformats.org/officeDocument/2006/relationships/hyperlink" Id="rId107"/>
    <Relationship TargetMode="External" Target="https://m.edsoo.ru/f8415118" Type="http://schemas.openxmlformats.org/officeDocument/2006/relationships/hyperlink" Id="rId108"/>
    <Relationship TargetMode="External" Target="https://m.edsoo.ru/f8415b9a" Type="http://schemas.openxmlformats.org/officeDocument/2006/relationships/hyperlink" Id="rId109"/>
    <Relationship TargetMode="External" Target="https://m.edsoo.ru/f841580c" Type="http://schemas.openxmlformats.org/officeDocument/2006/relationships/hyperlink" Id="rId110"/>
    <Relationship TargetMode="External" Target="https://m.edsoo.ru/f8415636" Type="http://schemas.openxmlformats.org/officeDocument/2006/relationships/hyperlink" Id="rId111"/>
    <Relationship TargetMode="External" Target="https://m.edsoo.ru/f8418dc2" Type="http://schemas.openxmlformats.org/officeDocument/2006/relationships/hyperlink" Id="rId112"/>
    <Relationship TargetMode="External" Target="https://m.edsoo.ru/f8415da2" Type="http://schemas.openxmlformats.org/officeDocument/2006/relationships/hyperlink" Id="rId113"/>
    <Relationship TargetMode="External" Target="https://m.edsoo.ru/f8415f50" Type="http://schemas.openxmlformats.org/officeDocument/2006/relationships/hyperlink" Id="rId114"/>
    <Relationship TargetMode="External" Target="https://m.edsoo.ru/f8416306" Type="http://schemas.openxmlformats.org/officeDocument/2006/relationships/hyperlink" Id="rId115"/>
    <Relationship TargetMode="External" Target="https://m.edsoo.ru/f84164be" Type="http://schemas.openxmlformats.org/officeDocument/2006/relationships/hyperlink" Id="rId116"/>
    <Relationship TargetMode="External" Target="https://m.edsoo.ru/f8416180" Type="http://schemas.openxmlformats.org/officeDocument/2006/relationships/hyperlink" Id="rId117"/>
    <Relationship TargetMode="External" Target="https://m.edsoo.ru/f8416996" Type="http://schemas.openxmlformats.org/officeDocument/2006/relationships/hyperlink" Id="rId118"/>
    <Relationship TargetMode="External" Target="https://m.edsoo.ru/f8416b58" Type="http://schemas.openxmlformats.org/officeDocument/2006/relationships/hyperlink" Id="rId119"/>
    <Relationship TargetMode="External" Target="https://m.edsoo.ru/f8416cfc" Type="http://schemas.openxmlformats.org/officeDocument/2006/relationships/hyperlink" Id="rId120"/>
    <Relationship TargetMode="External" Target="https://m.edsoo.ru/f8416fae" Type="http://schemas.openxmlformats.org/officeDocument/2006/relationships/hyperlink" Id="rId121"/>
    <Relationship TargetMode="External" Target="https://m.edsoo.ru/f8417b34" Type="http://schemas.openxmlformats.org/officeDocument/2006/relationships/hyperlink" Id="rId122"/>
    <Relationship TargetMode="External" Target="https://m.edsoo.ru/f8417d1e" Type="http://schemas.openxmlformats.org/officeDocument/2006/relationships/hyperlink" Id="rId123"/>
    <Relationship TargetMode="External" Target="https://m.edsoo.ru/f8417f08" Type="http://schemas.openxmlformats.org/officeDocument/2006/relationships/hyperlink" Id="rId124"/>
    <Relationship TargetMode="External" Target="https://m.edsoo.ru/f84181ce" Type="http://schemas.openxmlformats.org/officeDocument/2006/relationships/hyperlink" Id="rId125"/>
    <Relationship TargetMode="External" Target="https://m.edsoo.ru/f84185ac" Type="http://schemas.openxmlformats.org/officeDocument/2006/relationships/hyperlink" Id="rId126"/>
    <Relationship TargetMode="External" Target="https://m.edsoo.ru/f8417526" Type="http://schemas.openxmlformats.org/officeDocument/2006/relationships/hyperlink" Id="rId127"/>
    <Relationship TargetMode="External" Target="https://m.edsoo.ru/f8419c54" Type="http://schemas.openxmlformats.org/officeDocument/2006/relationships/hyperlink" Id="rId128"/>
    <Relationship TargetMode="External" Target="https://m.edsoo.ru/f8419894" Type="http://schemas.openxmlformats.org/officeDocument/2006/relationships/hyperlink" Id="rId129"/>
    <Relationship TargetMode="External" Target="https://m.edsoo.ru/f841b284" Type="http://schemas.openxmlformats.org/officeDocument/2006/relationships/hyperlink" Id="rId130"/>
    <Relationship TargetMode="External" Target="https://m.edsoo.ru/f841b4aa" Type="http://schemas.openxmlformats.org/officeDocument/2006/relationships/hyperlink" Id="rId131"/>
    <Relationship TargetMode="External" Target="https://m.edsoo.ru/f841c56c" Type="http://schemas.openxmlformats.org/officeDocument/2006/relationships/hyperlink" Id="rId132"/>
    <Relationship TargetMode="External" Target="https://m.edsoo.ru/f841c800" Type="http://schemas.openxmlformats.org/officeDocument/2006/relationships/hyperlink" Id="rId133"/>
    <Relationship TargetMode="External" Target="https://m.edsoo.ru/f841c9f4" Type="http://schemas.openxmlformats.org/officeDocument/2006/relationships/hyperlink" Id="rId134"/>
    <Relationship TargetMode="External" Target="https://m.edsoo.ru/f841dac0" Type="http://schemas.openxmlformats.org/officeDocument/2006/relationships/hyperlink" Id="rId135"/>
    <Relationship TargetMode="External" Target="https://m.edsoo.ru/f841d188" Type="http://schemas.openxmlformats.org/officeDocument/2006/relationships/hyperlink" Id="rId136"/>
    <Relationship TargetMode="External" Target="https://m.edsoo.ru/f841d8ea" Type="http://schemas.openxmlformats.org/officeDocument/2006/relationships/hyperlink" Id="rId137"/>
    <Relationship TargetMode="External" Target="https://m.edsoo.ru/f841d336" Type="http://schemas.openxmlformats.org/officeDocument/2006/relationships/hyperlink" Id="rId138"/>
    <Relationship TargetMode="External" Target="https://m.edsoo.ru/f841dc50" Type="http://schemas.openxmlformats.org/officeDocument/2006/relationships/hyperlink" Id="rId139"/>
    <Relationship TargetMode="External" Target="https://m.edsoo.ru/f841330e" Type="http://schemas.openxmlformats.org/officeDocument/2006/relationships/hyperlink" Id="rId140"/>
    <Relationship TargetMode="External" Target="https://m.edsoo.ru/f841254e" Type="http://schemas.openxmlformats.org/officeDocument/2006/relationships/hyperlink" Id="rId141"/>
    <Relationship TargetMode="External" Target="https://m.edsoo.ru/f84123aa" Type="http://schemas.openxmlformats.org/officeDocument/2006/relationships/hyperlink" Id="rId142"/>
    <Relationship TargetMode="External" Target="https://m.edsoo.ru/f8412d5a" Type="http://schemas.openxmlformats.org/officeDocument/2006/relationships/hyperlink" Id="rId143"/>
    <Relationship TargetMode="External" Target="https://m.edsoo.ru/f84140ba" Type="http://schemas.openxmlformats.org/officeDocument/2006/relationships/hyperlink" Id="rId144"/>
    <Relationship TargetMode="External" Target="https://m.edsoo.ru/f841427c" Type="http://schemas.openxmlformats.org/officeDocument/2006/relationships/hyperlink" Id="rId145"/>
    <Relationship TargetMode="External" Target="https://m.edsoo.ru/f84134bc" Type="http://schemas.openxmlformats.org/officeDocument/2006/relationships/hyperlink" Id="rId146"/>
    <Relationship TargetMode="External" Target="https://m.edsoo.ru/f841380e" Type="http://schemas.openxmlformats.org/officeDocument/2006/relationships/hyperlink" Id="rId147"/>
    <Relationship TargetMode="External" Target="https://m.edsoo.ru/f8413e30" Type="http://schemas.openxmlformats.org/officeDocument/2006/relationships/hyperlink" Id="rId148"/>
    <Relationship TargetMode="External" Target="https://m.edsoo.ru/f841367e" Type="http://schemas.openxmlformats.org/officeDocument/2006/relationships/hyperlink" Id="rId149"/>
    <Relationship TargetMode="External" Target="https://m.edsoo.ru/f8413c3c" Type="http://schemas.openxmlformats.org/officeDocument/2006/relationships/hyperlink" Id="rId150"/>
    <Relationship TargetMode="External" Target="https://m.edsoo.ru/f841213e" Type="http://schemas.openxmlformats.org/officeDocument/2006/relationships/hyperlink" Id="rId151"/>
    <Relationship TargetMode="External" Target="https://m.edsoo.ru/f8412ef4" Type="http://schemas.openxmlformats.org/officeDocument/2006/relationships/hyperlink" Id="rId152"/>
    <Relationship TargetMode="External" Target="https://m.edsoo.ru/f841314c" Type="http://schemas.openxmlformats.org/officeDocument/2006/relationships/hyperlink" Id="rId153"/>
    <Relationship TargetMode="External" Target="https://m.edsoo.ru/f841481c" Type="http://schemas.openxmlformats.org/officeDocument/2006/relationships/hyperlink" Id="rId154"/>
    <Relationship TargetMode="External" Target="https://m.edsoo.ru/f8414650" Type="http://schemas.openxmlformats.org/officeDocument/2006/relationships/hyperlink" Id="rId155"/>
    <Relationship TargetMode="External" Target="https://m.edsoo.ru/f84149d4" Type="http://schemas.openxmlformats.org/officeDocument/2006/relationships/hyperlink" Id="rId156"/>
    <Relationship TargetMode="External" Target="https://m.edsoo.ru/f8414b6e" Type="http://schemas.openxmlformats.org/officeDocument/2006/relationships/hyperlink" Id="rId157"/>
    <Relationship TargetMode="External" Target="https://m.edsoo.ru/f84112c0" Type="http://schemas.openxmlformats.org/officeDocument/2006/relationships/hyperlink" Id="rId158"/>
    <Relationship TargetMode="External" Target="https://m.edsoo.ru/f840c162" Type="http://schemas.openxmlformats.org/officeDocument/2006/relationships/hyperlink" Id="rId159"/>
    <Relationship TargetMode="External" Target="https://m.edsoo.ru/f840c392" Type="http://schemas.openxmlformats.org/officeDocument/2006/relationships/hyperlink" Id="rId160"/>
    <Relationship TargetMode="External" Target="https://m.edsoo.ru/f840c9c8" Type="http://schemas.openxmlformats.org/officeDocument/2006/relationships/hyperlink" Id="rId161"/>
    <Relationship TargetMode="External" Target="https://m.edsoo.ru/f840c7ca" Type="http://schemas.openxmlformats.org/officeDocument/2006/relationships/hyperlink" Id="rId162"/>
    <Relationship TargetMode="External" Target="https://m.edsoo.ru/f840cce8" Type="http://schemas.openxmlformats.org/officeDocument/2006/relationships/hyperlink" Id="rId163"/>
    <Relationship TargetMode="External" Target="https://m.edsoo.ru/f840cb62" Type="http://schemas.openxmlformats.org/officeDocument/2006/relationships/hyperlink" Id="rId164"/>
    <Relationship TargetMode="External" Target="https://m.edsoo.ru/f840ce78" Type="http://schemas.openxmlformats.org/officeDocument/2006/relationships/hyperlink" Id="rId165"/>
    <Relationship TargetMode="External" Target="https://m.edsoo.ru/f840d03a" Type="http://schemas.openxmlformats.org/officeDocument/2006/relationships/hyperlink" Id="rId166"/>
    <Relationship TargetMode="External" Target="https://m.edsoo.ru/f840d328" Type="http://schemas.openxmlformats.org/officeDocument/2006/relationships/hyperlink" Id="rId167"/>
    <Relationship TargetMode="External" Target="https://m.edsoo.ru/f840d846" Type="http://schemas.openxmlformats.org/officeDocument/2006/relationships/hyperlink" Id="rId168"/>
    <Relationship TargetMode="External" Target="https://m.edsoo.ru/f8412706" Type="http://schemas.openxmlformats.org/officeDocument/2006/relationships/hyperlink" Id="rId169"/>
    <Relationship TargetMode="External" Target="https://m.edsoo.ru/f8412896" Type="http://schemas.openxmlformats.org/officeDocument/2006/relationships/hyperlink" Id="rId170"/>
    <Relationship TargetMode="External" Target="https://m.edsoo.ru/f840dd78" Type="http://schemas.openxmlformats.org/officeDocument/2006/relationships/hyperlink" Id="rId171"/>
    <Relationship TargetMode="External" Target="https://m.edsoo.ru/f840dbde" Type="http://schemas.openxmlformats.org/officeDocument/2006/relationships/hyperlink" Id="rId172"/>
    <Relationship TargetMode="External" Target="https://m.edsoo.ru/f840f9fc" Type="http://schemas.openxmlformats.org/officeDocument/2006/relationships/hyperlink" Id="rId173"/>
    <Relationship TargetMode="External" Target="https://m.edsoo.ru/f840df26" Type="http://schemas.openxmlformats.org/officeDocument/2006/relationships/hyperlink" Id="rId174"/>
    <Relationship TargetMode="External" Target="https://m.edsoo.ru/f840f240" Type="http://schemas.openxmlformats.org/officeDocument/2006/relationships/hyperlink" Id="rId175"/>
    <Relationship TargetMode="External" Target="https://m.edsoo.ru/f840e0de" Type="http://schemas.openxmlformats.org/officeDocument/2006/relationships/hyperlink" Id="rId176"/>
    <Relationship TargetMode="External" Target="https://m.edsoo.ru/f840e282" Type="http://schemas.openxmlformats.org/officeDocument/2006/relationships/hyperlink" Id="rId177"/>
    <Relationship TargetMode="External" Target="https://m.edsoo.ru/f840e41c" Type="http://schemas.openxmlformats.org/officeDocument/2006/relationships/hyperlink" Id="rId178"/>
    <Relationship TargetMode="External" Target="https://m.edsoo.ru/f840e6a6" Type="http://schemas.openxmlformats.org/officeDocument/2006/relationships/hyperlink" Id="rId179"/>
    <Relationship TargetMode="External" Target="https://m.edsoo.ru/f840fde4" Type="http://schemas.openxmlformats.org/officeDocument/2006/relationships/hyperlink" Id="rId180"/>
    <Relationship TargetMode="External" Target="https://m.edsoo.ru/f8412a1c" Type="http://schemas.openxmlformats.org/officeDocument/2006/relationships/hyperlink" Id="rId181"/>
    <Relationship TargetMode="External" Target="https://m.edsoo.ru/f840e85e" Type="http://schemas.openxmlformats.org/officeDocument/2006/relationships/hyperlink" Id="rId182"/>
    <Relationship TargetMode="External" Target="https://m.edsoo.ru/f840ea16" Type="http://schemas.openxmlformats.org/officeDocument/2006/relationships/hyperlink" Id="rId183"/>
    <Relationship TargetMode="External" Target="https://m.edsoo.ru/f840ebe2" Type="http://schemas.openxmlformats.org/officeDocument/2006/relationships/hyperlink" Id="rId184"/>
    <Relationship TargetMode="External" Target="https://m.edsoo.ru/f840ed90" Type="http://schemas.openxmlformats.org/officeDocument/2006/relationships/hyperlink" Id="rId185"/>
    <Relationship TargetMode="External" Target="https://m.edsoo.ru/f840ef2a" Type="http://schemas.openxmlformats.org/officeDocument/2006/relationships/hyperlink" Id="rId186"/>
    <Relationship TargetMode="External" Target="https://m.edsoo.ru/f840f0b0" Type="http://schemas.openxmlformats.org/officeDocument/2006/relationships/hyperlink" Id="rId187"/>
    <Relationship TargetMode="External" Target="https://m.edsoo.ru/f8412b98" Type="http://schemas.openxmlformats.org/officeDocument/2006/relationships/hyperlink" Id="rId188"/>
    <Relationship TargetMode="External" Target="https://m.edsoo.ru/f841030c" Type="http://schemas.openxmlformats.org/officeDocument/2006/relationships/hyperlink" Id="rId189"/>
    <Relationship TargetMode="External" Target="https://m.edsoo.ru/f840ff74" Type="http://schemas.openxmlformats.org/officeDocument/2006/relationships/hyperlink" Id="rId190"/>
    <Relationship TargetMode="External" Target="https://m.edsoo.ru/f8410122" Type="http://schemas.openxmlformats.org/officeDocument/2006/relationships/hyperlink" Id="rId191"/>
    <Relationship TargetMode="External" Target="https://m.edsoo.ru/f84104ba" Type="http://schemas.openxmlformats.org/officeDocument/2006/relationships/hyperlink" Id="rId192"/>
    <Relationship TargetMode="External" Target="https://m.edsoo.ru/f8410654" Type="http://schemas.openxmlformats.org/officeDocument/2006/relationships/hyperlink" Id="rId193"/>
    <Relationship TargetMode="External" Target="https://m.edsoo.ru/f84116c6" Type="http://schemas.openxmlformats.org/officeDocument/2006/relationships/hyperlink" Id="rId194"/>
    <Relationship TargetMode="External" Target="https://m.edsoo.ru/f8410aa0" Type="http://schemas.openxmlformats.org/officeDocument/2006/relationships/hyperlink" Id="rId195"/>
    <Relationship TargetMode="External" Target="https://m.edsoo.ru/f8410dd4" Type="http://schemas.openxmlformats.org/officeDocument/2006/relationships/hyperlink" Id="rId196"/>
    <Relationship TargetMode="External" Target="https://m.edsoo.ru/f8411108" Type="http://schemas.openxmlformats.org/officeDocument/2006/relationships/hyperlink" Id="rId197"/>
    <Relationship TargetMode="External" Target="https://m.edsoo.ru/f841146e" Type="http://schemas.openxmlformats.org/officeDocument/2006/relationships/hyperlink" Id="rId198"/>
    <Relationship TargetMode="External" Target="https://m.edsoo.ru/f8410f78" Type="http://schemas.openxmlformats.org/officeDocument/2006/relationships/hyperlink" Id="rId199"/>
    <Relationship TargetMode="External" Target="https://m.edsoo.ru/f8410c3a" Type="http://schemas.openxmlformats.org/officeDocument/2006/relationships/hyperlink" Id="rId200"/>
    <Relationship TargetMode="External" Target="https://m.edsoo.ru/f84118a6" Type="http://schemas.openxmlformats.org/officeDocument/2006/relationships/hyperlink" Id="rId201"/>
    <Relationship TargetMode="External" Target="https://m.edsoo.ru/f8411a5e" Type="http://schemas.openxmlformats.org/officeDocument/2006/relationships/hyperlink" Id="rId202"/>
    <Relationship TargetMode="External" Target="https://m.edsoo.ru/f8410910" Type="http://schemas.openxmlformats.org/officeDocument/2006/relationships/hyperlink" Id="rId203"/>
    <Relationship TargetMode="External" Target="https://m.edsoo.ru/f8411c0c" Type="http://schemas.openxmlformats.org/officeDocument/2006/relationships/hyperlink" Id="rId204"/>
    <Relationship TargetMode="External" Target="https://m.edsoo.ru/f8411dd8" Type="http://schemas.openxmlformats.org/officeDocument/2006/relationships/hyperlink" Id="rId205"/>
    <Relationship TargetMode="External" Target="https://m.edsoo.ru/f8411f90" Type="http://schemas.openxmlformats.org/officeDocument/2006/relationships/hyperlink" Id="rId206"/>
    <Relationship TargetMode="External" Target="https://m.edsoo.ru/f841d8ea" Type="http://schemas.openxmlformats.org/officeDocument/2006/relationships/hyperlink" Id="rId207"/>
    <Relationship TargetMode="External" Target="https://m.edsoo.ru/f841d188" Type="http://schemas.openxmlformats.org/officeDocument/2006/relationships/hyperlink" Id="rId208"/>
    <Relationship TargetMode="External" Target="https://m.edsoo.ru/f841d336" Type="http://schemas.openxmlformats.org/officeDocument/2006/relationships/hyperlink" Id="rId209"/>
    <Relationship TargetMode="External" Target="https://m.edsoo.ru/f841dac0" Type="http://schemas.openxmlformats.org/officeDocument/2006/relationships/hyperlink" Id="rId210"/>
    <Relationship TargetMode="External" Target="https://m.edsoo.ru/f841e664" Type="http://schemas.openxmlformats.org/officeDocument/2006/relationships/hyperlink" Id="rId211"/>
    <Relationship TargetMode="External" Target="https://m.edsoo.ru/f841e4c0" Type="http://schemas.openxmlformats.org/officeDocument/2006/relationships/hyperlink" Id="rId212"/>
    <Relationship TargetMode="External" Target="https://m.edsoo.ru/f841e876" Type="http://schemas.openxmlformats.org/officeDocument/2006/relationships/hyperlink" Id="rId213"/>
    <Relationship TargetMode="External" Target="https://m.edsoo.ru/f841dc50" Type="http://schemas.openxmlformats.org/officeDocument/2006/relationships/hyperlink" Id="rId214"/>
    <Relationship TargetMode="External" Target="https://m.edsoo.ru/f8418bb0" Type="http://schemas.openxmlformats.org/officeDocument/2006/relationships/hyperlink" Id="rId215"/>
    <Relationship TargetMode="External" Target="https://m.edsoo.ru/f8418dc2" Type="http://schemas.openxmlformats.org/officeDocument/2006/relationships/hyperlink" Id="rId216"/>
    <Relationship TargetMode="External" Target="https://m.edsoo.ru/f841a082" Type="http://schemas.openxmlformats.org/officeDocument/2006/relationships/hyperlink" Id="rId217"/>
    <Relationship TargetMode="External" Target="https://m.edsoo.ru/f841a262" Type="http://schemas.openxmlformats.org/officeDocument/2006/relationships/hyperlink" Id="rId218"/>
    <Relationship TargetMode="External" Target="https://m.edsoo.ru/f8419894" Type="http://schemas.openxmlformats.org/officeDocument/2006/relationships/hyperlink" Id="rId219"/>
    <Relationship TargetMode="External" Target="https://m.edsoo.ru/f8419894" Type="http://schemas.openxmlformats.org/officeDocument/2006/relationships/hyperlink" Id="rId220"/>
    <Relationship TargetMode="External" Target="https://m.edsoo.ru/f8419c54" Type="http://schemas.openxmlformats.org/officeDocument/2006/relationships/hyperlink" Id="rId221"/>
    <Relationship TargetMode="External" Target="https://m.edsoo.ru/f841b284" Type="http://schemas.openxmlformats.org/officeDocument/2006/relationships/hyperlink" Id="rId222"/>
    <Relationship TargetMode="External" Target="https://m.edsoo.ru/f8419e7a" Type="http://schemas.openxmlformats.org/officeDocument/2006/relationships/hyperlink" Id="rId223"/>
    <Relationship TargetMode="External" Target="https://m.edsoo.ru/f841b4aa" Type="http://schemas.openxmlformats.org/officeDocument/2006/relationships/hyperlink" Id="rId224"/>
    <Relationship TargetMode="External" Target="https://m.edsoo.ru/f841b694" Type="http://schemas.openxmlformats.org/officeDocument/2006/relationships/hyperlink" Id="rId225"/>
    <Relationship TargetMode="External" Target="https://m.edsoo.ru/f841b89c" Type="http://schemas.openxmlformats.org/officeDocument/2006/relationships/hyperlink" Id="rId226"/>
    <Relationship TargetMode="External" Target="https://m.edsoo.ru/f841bf72" Type="http://schemas.openxmlformats.org/officeDocument/2006/relationships/hyperlink" Id="rId227"/>
    <Relationship TargetMode="External" Target="https://m.edsoo.ru/f841c12a" Type="http://schemas.openxmlformats.org/officeDocument/2006/relationships/hyperlink" Id="rId228"/>
    <Relationship TargetMode="External" Target="https://m.edsoo.ru/f841c56c" Type="http://schemas.openxmlformats.org/officeDocument/2006/relationships/hyperlink" Id="rId229"/>
    <Relationship TargetMode="External" Target="https://m.edsoo.ru/f841c800" Type="http://schemas.openxmlformats.org/officeDocument/2006/relationships/hyperlink" Id="rId230"/>
    <Relationship TargetMode="External" Target="https://m.edsoo.ru/f841c9f4" Type="http://schemas.openxmlformats.org/officeDocument/2006/relationships/hyperlink" Id="rId231"/>
    <Relationship TargetMode="External" Target="https://m.edsoo.ru/f841cd14" Type="http://schemas.openxmlformats.org/officeDocument/2006/relationships/hyperlink" Id="rId232"/>
    <Relationship TargetMode="External" Target="https://m.edsoo.ru/f841cf94" Type="http://schemas.openxmlformats.org/officeDocument/2006/relationships/hyperlink" Id="rId233"/>
    <Relationship TargetMode="External" Target="https://m.edsoo.ru/f841ae1a" Type="http://schemas.openxmlformats.org/officeDocument/2006/relationships/hyperlink" Id="rId234"/>
    <Relationship TargetMode="External" Target="https://m.edsoo.ru/f8415b9a" Type="http://schemas.openxmlformats.org/officeDocument/2006/relationships/hyperlink" Id="rId235"/>
    <Relationship TargetMode="External" Target="https://m.edsoo.ru/f841d516" Type="http://schemas.openxmlformats.org/officeDocument/2006/relationships/hyperlink" Id="rId236"/>
    <Relationship TargetMode="External" Target="https://m.edsoo.ru/f841a62c" Type="http://schemas.openxmlformats.org/officeDocument/2006/relationships/hyperlink" Id="rId237"/>
    <Relationship TargetMode="External" Target="https://m.edsoo.ru/f841a82a" Type="http://schemas.openxmlformats.org/officeDocument/2006/relationships/hyperlink" Id="rId238"/>
    <Relationship TargetMode="External" Target="https://m.edsoo.ru/f8414d1c" Type="http://schemas.openxmlformats.org/officeDocument/2006/relationships/hyperlink" Id="rId239"/>
    <Relationship TargetMode="External" Target="https://m.edsoo.ru/f8414eca" Type="http://schemas.openxmlformats.org/officeDocument/2006/relationships/hyperlink" Id="rId240"/>
    <Relationship TargetMode="External" Target="https://m.edsoo.ru/f841668a" Type="http://schemas.openxmlformats.org/officeDocument/2006/relationships/hyperlink" Id="rId241"/>
    <Relationship TargetMode="External" Target="https://m.edsoo.ru/f841668a" Type="http://schemas.openxmlformats.org/officeDocument/2006/relationships/hyperlink" Id="rId242"/>
    <Relationship TargetMode="External" Target="https://m.edsoo.ru/f8416806" Type="http://schemas.openxmlformats.org/officeDocument/2006/relationships/hyperlink" Id="rId243"/>
    <Relationship TargetMode="External" Target="https://m.edsoo.ru/f8416996" Type="http://schemas.openxmlformats.org/officeDocument/2006/relationships/hyperlink" Id="rId244"/>
    <Relationship TargetMode="External" Target="https://m.edsoo.ru/f8416b58" Type="http://schemas.openxmlformats.org/officeDocument/2006/relationships/hyperlink" Id="rId245"/>
    <Relationship TargetMode="External" Target="https://m.edsoo.ru/f8416cfc" Type="http://schemas.openxmlformats.org/officeDocument/2006/relationships/hyperlink" Id="rId246"/>
    <Relationship TargetMode="External" Target="https://m.edsoo.ru/f8416fae" Type="http://schemas.openxmlformats.org/officeDocument/2006/relationships/hyperlink" Id="rId247"/>
    <Relationship TargetMode="External" Target="https://m.edsoo.ru/f8417382" Type="http://schemas.openxmlformats.org/officeDocument/2006/relationships/hyperlink" Id="rId248"/>
    <Relationship TargetMode="External" Target="https://m.edsoo.ru/f8417526" Type="http://schemas.openxmlformats.org/officeDocument/2006/relationships/hyperlink" Id="rId249"/>
    <Relationship TargetMode="External" Target="https://m.edsoo.ru/f8417918" Type="http://schemas.openxmlformats.org/officeDocument/2006/relationships/hyperlink" Id="rId250"/>
    <Relationship TargetMode="External" Target="https://m.edsoo.ru/f8417b34" Type="http://schemas.openxmlformats.org/officeDocument/2006/relationships/hyperlink" Id="rId251"/>
    <Relationship TargetMode="External" Target="https://m.edsoo.ru/f8417d1e" Type="http://schemas.openxmlformats.org/officeDocument/2006/relationships/hyperlink" Id="rId252"/>
    <Relationship TargetMode="External" Target="https://m.edsoo.ru/f8417f08" Type="http://schemas.openxmlformats.org/officeDocument/2006/relationships/hyperlink" Id="rId253"/>
    <Relationship TargetMode="External" Target="https://m.edsoo.ru/f84183b8" Type="http://schemas.openxmlformats.org/officeDocument/2006/relationships/hyperlink" Id="rId254"/>
    <Relationship TargetMode="External" Target="https://m.edsoo.ru/f84181ce" Type="http://schemas.openxmlformats.org/officeDocument/2006/relationships/hyperlink" Id="rId255"/>
    <Relationship TargetMode="External" Target="https://m.edsoo.ru/f8418778" Type="http://schemas.openxmlformats.org/officeDocument/2006/relationships/hyperlink" Id="rId256"/>
    <Relationship TargetMode="External" Target="https://m.edsoo.ru/f84185ac" Type="http://schemas.openxmlformats.org/officeDocument/2006/relationships/hyperlink" Id="rId257"/>
    <Relationship TargetMode="External" Target="https://m.edsoo.ru/f841546a" Type="http://schemas.openxmlformats.org/officeDocument/2006/relationships/hyperlink" Id="rId258"/>
    <Relationship TargetMode="External" Target="https://m.edsoo.ru/f841580c" Type="http://schemas.openxmlformats.org/officeDocument/2006/relationships/hyperlink" Id="rId259"/>
    <Relationship TargetMode="External" Target="https://m.edsoo.ru/f8415118" Type="http://schemas.openxmlformats.org/officeDocument/2006/relationships/hyperlink" Id="rId260"/>
    <Relationship TargetMode="External" Target="https://m.edsoo.ru/f84152c6" Type="http://schemas.openxmlformats.org/officeDocument/2006/relationships/hyperlink" Id="rId261"/>
    <Relationship TargetMode="External" Target="https://m.edsoo.ru/f8415636" Type="http://schemas.openxmlformats.org/officeDocument/2006/relationships/hyperlink" Id="rId262"/>
    <Relationship TargetMode="External" Target="https://m.edsoo.ru/f8415da2" Type="http://schemas.openxmlformats.org/officeDocument/2006/relationships/hyperlink" Id="rId263"/>
    <Relationship TargetMode="External" Target="https://m.edsoo.ru/f8416306" Type="http://schemas.openxmlformats.org/officeDocument/2006/relationships/hyperlink" Id="rId264"/>
    <Relationship TargetMode="External" Target="https://m.edsoo.ru/f8416180" Type="http://schemas.openxmlformats.org/officeDocument/2006/relationships/hyperlink" Id="rId265"/>
    <Relationship TargetMode="External" Target="https://m.edsoo.ru/f8415f50" Type="http://schemas.openxmlformats.org/officeDocument/2006/relationships/hyperlink" Id="rId266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